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53DEF" w14:textId="6BB05ECA" w:rsidR="007318D6" w:rsidRDefault="00E44B1C" w:rsidP="00B779AF">
      <w:pPr>
        <w:spacing w:before="9"/>
        <w:jc w:val="center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  <w:t>To p</w:t>
      </w:r>
      <w:bookmarkStart w:id="0" w:name="_GoBack"/>
      <w:bookmarkEnd w:id="0"/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1000"/>
        <w:gridCol w:w="1000"/>
        <w:gridCol w:w="4296"/>
      </w:tblGrid>
      <w:tr w:rsidR="007318D6" w14:paraId="4651925F" w14:textId="77777777" w:rsidTr="00B779AF">
        <w:trPr>
          <w:trHeight w:hRule="exact" w:val="383"/>
        </w:trPr>
        <w:tc>
          <w:tcPr>
            <w:tcW w:w="11374" w:type="dxa"/>
            <w:gridSpan w:val="4"/>
            <w:tcBorders>
              <w:top w:val="single" w:sz="7" w:space="0" w:color="000000"/>
              <w:left w:val="single" w:sz="22" w:space="0" w:color="000000"/>
              <w:bottom w:val="single" w:sz="4" w:space="0" w:color="auto"/>
              <w:right w:val="single" w:sz="22" w:space="0" w:color="000000"/>
            </w:tcBorders>
            <w:shd w:val="clear" w:color="auto" w:fill="003366"/>
            <w:vAlign w:val="center"/>
          </w:tcPr>
          <w:p w14:paraId="5D8B5BE7" w14:textId="77777777" w:rsidR="007318D6" w:rsidRDefault="00FF3348">
            <w:pPr>
              <w:pStyle w:val="TableParagraph"/>
              <w:spacing w:line="266" w:lineRule="exact"/>
              <w:ind w:left="3124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CC00"/>
              </w:rPr>
              <w:t>Controlled</w:t>
            </w:r>
            <w:r>
              <w:rPr>
                <w:rFonts w:ascii="Century Gothic"/>
                <w:b/>
                <w:color w:val="FFCC00"/>
                <w:spacing w:val="-14"/>
              </w:rPr>
              <w:t xml:space="preserve"> </w:t>
            </w:r>
            <w:r>
              <w:rPr>
                <w:rFonts w:ascii="Century Gothic"/>
                <w:b/>
                <w:color w:val="FFCC00"/>
              </w:rPr>
              <w:t>Substance</w:t>
            </w:r>
            <w:r>
              <w:rPr>
                <w:rFonts w:ascii="Century Gothic"/>
                <w:b/>
                <w:color w:val="FFCC00"/>
                <w:spacing w:val="-13"/>
              </w:rPr>
              <w:t xml:space="preserve"> </w:t>
            </w:r>
            <w:r>
              <w:rPr>
                <w:rFonts w:ascii="Century Gothic"/>
                <w:b/>
                <w:color w:val="FFCC00"/>
              </w:rPr>
              <w:t>Licensing</w:t>
            </w:r>
            <w:r>
              <w:rPr>
                <w:rFonts w:ascii="Century Gothic"/>
                <w:b/>
                <w:color w:val="FFCC00"/>
                <w:spacing w:val="-13"/>
              </w:rPr>
              <w:t xml:space="preserve"> </w:t>
            </w:r>
            <w:r>
              <w:rPr>
                <w:rFonts w:ascii="Century Gothic"/>
                <w:b/>
                <w:color w:val="FFCC00"/>
              </w:rPr>
              <w:t>and</w:t>
            </w:r>
            <w:r>
              <w:rPr>
                <w:rFonts w:ascii="Century Gothic"/>
                <w:b/>
                <w:color w:val="FFCC00"/>
                <w:spacing w:val="-13"/>
              </w:rPr>
              <w:t xml:space="preserve"> </w:t>
            </w:r>
            <w:r>
              <w:rPr>
                <w:rFonts w:ascii="Century Gothic"/>
                <w:b/>
                <w:color w:val="FFCC00"/>
              </w:rPr>
              <w:t>Registration</w:t>
            </w:r>
          </w:p>
        </w:tc>
      </w:tr>
      <w:tr w:rsidR="00B779AF" w14:paraId="50E60D3B" w14:textId="77777777" w:rsidTr="00B779AF">
        <w:trPr>
          <w:trHeight w:hRule="exact" w:val="283"/>
        </w:trPr>
        <w:tc>
          <w:tcPr>
            <w:tcW w:w="5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E5481E3" w14:textId="483FA686" w:rsidR="00B779AF" w:rsidRDefault="00B779AF" w:rsidP="00B779AF">
            <w:pPr>
              <w:pStyle w:val="TableParagraph"/>
              <w:spacing w:before="16" w:line="258" w:lineRule="auto"/>
              <w:ind w:left="7" w:right="178"/>
              <w:jc w:val="center"/>
              <w:rPr>
                <w:rFonts w:ascii="Century Gothic"/>
                <w:sz w:val="18"/>
              </w:rPr>
            </w:pPr>
            <w:hyperlink r:id="rId8" w:history="1">
              <w:r w:rsidRPr="00C62798">
                <w:rPr>
                  <w:rStyle w:val="Hyperlink"/>
                  <w:rFonts w:ascii="Century Gothic"/>
                  <w:b/>
                  <w:sz w:val="18"/>
                </w:rPr>
                <w:t>MI</w:t>
              </w:r>
              <w:r w:rsidRPr="00C62798">
                <w:rPr>
                  <w:rStyle w:val="Hyperlink"/>
                  <w:rFonts w:ascii="Century Gothic"/>
                  <w:b/>
                  <w:spacing w:val="3"/>
                  <w:sz w:val="18"/>
                </w:rPr>
                <w:t xml:space="preserve"> </w:t>
              </w:r>
              <w:r w:rsidRPr="00C62798">
                <w:rPr>
                  <w:rStyle w:val="Hyperlink"/>
                  <w:rFonts w:ascii="Century Gothic"/>
                  <w:b/>
                  <w:sz w:val="18"/>
                </w:rPr>
                <w:t>R</w:t>
              </w:r>
              <w:r w:rsidRPr="00C62798">
                <w:rPr>
                  <w:rStyle w:val="Hyperlink"/>
                  <w:rFonts w:ascii="Century Gothic"/>
                  <w:b/>
                  <w:spacing w:val="4"/>
                  <w:sz w:val="18"/>
                </w:rPr>
                <w:t xml:space="preserve"> </w:t>
              </w:r>
              <w:r w:rsidRPr="00C62798">
                <w:rPr>
                  <w:rStyle w:val="Hyperlink"/>
                  <w:rFonts w:ascii="Century Gothic"/>
                  <w:b/>
                  <w:sz w:val="18"/>
                </w:rPr>
                <w:t>338.3132</w:t>
              </w:r>
            </w:hyperlink>
            <w:r>
              <w:rPr>
                <w:rFonts w:ascii="Century Gothic"/>
                <w:b/>
                <w:spacing w:val="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 xml:space="preserve">and </w:t>
            </w:r>
            <w:hyperlink r:id="rId9" w:history="1">
              <w:r w:rsidRPr="00C62798">
                <w:rPr>
                  <w:rStyle w:val="Hyperlink"/>
                  <w:rFonts w:ascii="Century Gothic"/>
                  <w:b/>
                  <w:sz w:val="18"/>
                </w:rPr>
                <w:t>21</w:t>
              </w:r>
              <w:r w:rsidRPr="00C62798">
                <w:rPr>
                  <w:rStyle w:val="Hyperlink"/>
                  <w:rFonts w:ascii="Century Gothic"/>
                  <w:b/>
                  <w:spacing w:val="4"/>
                  <w:sz w:val="18"/>
                </w:rPr>
                <w:t xml:space="preserve"> </w:t>
              </w:r>
              <w:r w:rsidRPr="00C62798">
                <w:rPr>
                  <w:rStyle w:val="Hyperlink"/>
                  <w:rFonts w:ascii="Century Gothic"/>
                  <w:b/>
                  <w:sz w:val="18"/>
                </w:rPr>
                <w:t>C.F.R.</w:t>
              </w:r>
              <w:r w:rsidRPr="00C62798">
                <w:rPr>
                  <w:rStyle w:val="Hyperlink"/>
                  <w:rFonts w:ascii="Century Gothic"/>
                  <w:b/>
                  <w:spacing w:val="4"/>
                  <w:sz w:val="18"/>
                </w:rPr>
                <w:t xml:space="preserve"> </w:t>
              </w:r>
              <w:r w:rsidRPr="00C62798">
                <w:rPr>
                  <w:rStyle w:val="Hyperlink"/>
                  <w:rFonts w:ascii="Century Gothic"/>
                  <w:b/>
                  <w:sz w:val="18"/>
                </w:rPr>
                <w:t>1301</w:t>
              </w:r>
            </w:hyperlink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F03" w14:textId="35B7D97B" w:rsidR="00B779AF" w:rsidRDefault="00B779AF" w:rsidP="00B779AF">
            <w:pPr>
              <w:jc w:val="center"/>
            </w:pPr>
            <w:r>
              <w:rPr>
                <w:rFonts w:ascii="Century Gothic"/>
                <w:b/>
                <w:sz w:val="18"/>
              </w:rPr>
              <w:t>Yes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6F25" w14:textId="0E8073D4" w:rsidR="00B779AF" w:rsidRDefault="00B779AF" w:rsidP="00B779AF">
            <w:pPr>
              <w:jc w:val="center"/>
            </w:pPr>
            <w:r>
              <w:rPr>
                <w:rFonts w:ascii="Century Gothic"/>
                <w:b/>
                <w:sz w:val="18"/>
              </w:rPr>
              <w:t>No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BDBC19" w14:textId="0D7F65DB" w:rsidR="00B779AF" w:rsidRDefault="00B779AF" w:rsidP="00B779AF">
            <w:pPr>
              <w:jc w:val="center"/>
            </w:pPr>
            <w:r>
              <w:rPr>
                <w:rFonts w:ascii="Century Gothic"/>
                <w:b/>
                <w:sz w:val="18"/>
              </w:rPr>
              <w:t>Comments/Action</w:t>
            </w:r>
          </w:p>
        </w:tc>
      </w:tr>
      <w:tr w:rsidR="007318D6" w14:paraId="2CB3CC67" w14:textId="77777777" w:rsidTr="00B779AF">
        <w:trPr>
          <w:trHeight w:hRule="exact" w:val="749"/>
        </w:trPr>
        <w:tc>
          <w:tcPr>
            <w:tcW w:w="5078" w:type="dxa"/>
            <w:tcBorders>
              <w:top w:val="single" w:sz="4" w:space="0" w:color="auto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1026FCD2" w14:textId="77777777" w:rsidR="007318D6" w:rsidRDefault="00FF3348">
            <w:pPr>
              <w:pStyle w:val="TableParagraph"/>
              <w:spacing w:before="16" w:line="258" w:lineRule="auto"/>
              <w:ind w:left="7" w:right="17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Does</w:t>
            </w:r>
            <w:r>
              <w:rPr>
                <w:rFonts w:ascii="Century Gothic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faculty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member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possess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current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State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of</w:t>
            </w:r>
            <w:r>
              <w:rPr>
                <w:rFonts w:ascii="Century Gothic"/>
                <w:spacing w:val="26"/>
                <w:w w:val="101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Michigan</w:t>
            </w:r>
            <w:r>
              <w:rPr>
                <w:rFonts w:ascii="Century Gothic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(SOM)</w:t>
            </w:r>
            <w:r>
              <w:rPr>
                <w:rFonts w:ascii="Century Gothic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controlled</w:t>
            </w:r>
            <w:r>
              <w:rPr>
                <w:rFonts w:ascii="Century Gothic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substance</w:t>
            </w:r>
            <w:r>
              <w:rPr>
                <w:rFonts w:ascii="Century Gothic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research</w:t>
            </w:r>
            <w:r>
              <w:rPr>
                <w:rFonts w:ascii="Century Gothic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license</w:t>
            </w:r>
            <w:r>
              <w:rPr>
                <w:rFonts w:ascii="Century Gothic"/>
                <w:spacing w:val="29"/>
                <w:w w:val="101"/>
                <w:sz w:val="18"/>
              </w:rPr>
              <w:t xml:space="preserve"> </w:t>
            </w:r>
            <w:r w:rsidRPr="00C62798">
              <w:rPr>
                <w:rFonts w:ascii="Century Gothic"/>
                <w:b/>
                <w:sz w:val="18"/>
              </w:rPr>
              <w:t>or</w:t>
            </w:r>
            <w:r w:rsidRPr="00C62798">
              <w:rPr>
                <w:rFonts w:ascii="Century Gothic"/>
                <w:b/>
                <w:spacing w:val="8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SOM</w:t>
            </w:r>
            <w:r>
              <w:rPr>
                <w:rFonts w:ascii="Century Gothic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practitioner</w:t>
            </w:r>
            <w:r>
              <w:rPr>
                <w:rFonts w:ascii="Century Gothic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controlled</w:t>
            </w:r>
            <w:r>
              <w:rPr>
                <w:rFonts w:ascii="Century Gothic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substance</w:t>
            </w:r>
            <w:r>
              <w:rPr>
                <w:rFonts w:ascii="Century Gothic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license?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DC746" w14:textId="77777777" w:rsidR="007318D6" w:rsidRDefault="007318D6"/>
        </w:tc>
        <w:tc>
          <w:tcPr>
            <w:tcW w:w="100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2B11C" w14:textId="77777777" w:rsidR="007318D6" w:rsidRDefault="007318D6"/>
        </w:tc>
        <w:tc>
          <w:tcPr>
            <w:tcW w:w="42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67A12921" w14:textId="77777777" w:rsidR="007318D6" w:rsidRDefault="007318D6"/>
        </w:tc>
      </w:tr>
      <w:tr w:rsidR="007318D6" w14:paraId="4CAA86D7" w14:textId="77777777" w:rsidTr="00B779AF">
        <w:trPr>
          <w:trHeight w:hRule="exact" w:val="624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08B55719" w14:textId="77777777" w:rsidR="007318D6" w:rsidRPr="00C62798" w:rsidRDefault="00FF3348" w:rsidP="00C62798">
            <w:pPr>
              <w:pStyle w:val="TableParagraph"/>
              <w:spacing w:before="16" w:line="258" w:lineRule="auto"/>
              <w:ind w:left="8" w:right="1059" w:hanging="1"/>
              <w:jc w:val="both"/>
              <w:rPr>
                <w:rFonts w:ascii="Century Gothic"/>
                <w:spacing w:val="-1"/>
                <w:sz w:val="18"/>
              </w:rPr>
            </w:pPr>
            <w:r>
              <w:rPr>
                <w:rFonts w:ascii="Century Gothic"/>
                <w:sz w:val="18"/>
              </w:rPr>
              <w:t>Is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SOM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license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present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on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site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readily</w:t>
            </w:r>
            <w:r>
              <w:rPr>
                <w:rFonts w:ascii="Century Gothic"/>
                <w:spacing w:val="24"/>
                <w:w w:val="101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retrievable?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B1F18" w14:textId="77777777" w:rsidR="007318D6" w:rsidRDefault="007318D6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49A5D" w14:textId="77777777" w:rsidR="007318D6" w:rsidRDefault="007318D6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56E28F91" w14:textId="77777777" w:rsidR="007318D6" w:rsidRDefault="007318D6"/>
        </w:tc>
      </w:tr>
      <w:tr w:rsidR="00675C39" w14:paraId="26E0000D" w14:textId="77777777" w:rsidTr="00675C39">
        <w:trPr>
          <w:trHeight w:hRule="exact" w:val="806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4503C5CA" w14:textId="77777777" w:rsidR="00675C39" w:rsidRDefault="00675C39" w:rsidP="00675C39">
            <w:pPr>
              <w:pStyle w:val="TableParagraph"/>
              <w:spacing w:before="16" w:line="258" w:lineRule="auto"/>
              <w:ind w:left="5" w:right="109" w:firstLine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Does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>
              <w:rPr>
                <w:rFonts w:ascii="Century Gothic"/>
                <w:spacing w:val="8"/>
                <w:sz w:val="18"/>
              </w:rPr>
              <w:t xml:space="preserve"> address on </w:t>
            </w:r>
            <w:r>
              <w:rPr>
                <w:rFonts w:ascii="Century Gothic"/>
                <w:sz w:val="18"/>
              </w:rPr>
              <w:t>SOM</w:t>
            </w:r>
            <w:r>
              <w:rPr>
                <w:rFonts w:ascii="Century Gothic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license</w:t>
            </w:r>
            <w:r>
              <w:rPr>
                <w:rFonts w:ascii="Century Gothic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correspond</w:t>
            </w:r>
            <w:r>
              <w:rPr>
                <w:rFonts w:ascii="Century Gothic"/>
                <w:spacing w:val="36"/>
                <w:w w:val="101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with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laboratory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address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and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room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number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where</w:t>
            </w:r>
            <w:r>
              <w:rPr>
                <w:rFonts w:ascii="Century Gothic"/>
                <w:spacing w:val="27"/>
                <w:w w:val="101"/>
                <w:sz w:val="18"/>
              </w:rPr>
              <w:t xml:space="preserve"> the </w:t>
            </w:r>
            <w:r>
              <w:rPr>
                <w:rFonts w:ascii="Century Gothic"/>
                <w:spacing w:val="-1"/>
                <w:sz w:val="18"/>
              </w:rPr>
              <w:t>controlled</w:t>
            </w:r>
            <w:r>
              <w:rPr>
                <w:rFonts w:ascii="Century Gothic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substances</w:t>
            </w:r>
            <w:r>
              <w:rPr>
                <w:rFonts w:ascii="Century Gothic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are</w:t>
            </w:r>
            <w:r>
              <w:rPr>
                <w:rFonts w:ascii="Century Gothic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stored?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7AE80" w14:textId="77777777" w:rsidR="00675C39" w:rsidRDefault="00675C39" w:rsidP="00675C39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E2F5A" w14:textId="77777777" w:rsidR="00675C39" w:rsidRDefault="00675C39" w:rsidP="00675C39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2AEB7B25" w14:textId="77777777" w:rsidR="00675C39" w:rsidRDefault="00675C39" w:rsidP="00675C39"/>
        </w:tc>
      </w:tr>
      <w:tr w:rsidR="00675C39" w14:paraId="0D0F74D1" w14:textId="77777777" w:rsidTr="00675C39">
        <w:trPr>
          <w:trHeight w:hRule="exact" w:val="806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7A6EC2BE" w14:textId="77777777" w:rsidR="00675C39" w:rsidRPr="00C62798" w:rsidRDefault="00675C39" w:rsidP="00675C39">
            <w:pPr>
              <w:pStyle w:val="TableParagraph"/>
              <w:spacing w:before="16" w:line="258" w:lineRule="auto"/>
              <w:ind w:left="8" w:right="596" w:hanging="1"/>
              <w:rPr>
                <w:rFonts w:ascii="Century Gothic"/>
                <w:spacing w:val="-1"/>
                <w:sz w:val="18"/>
              </w:rPr>
            </w:pPr>
            <w:r>
              <w:rPr>
                <w:rFonts w:ascii="Century Gothic"/>
                <w:sz w:val="18"/>
              </w:rPr>
              <w:t>Does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>
              <w:rPr>
                <w:rFonts w:ascii="Century Gothic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faculty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member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possess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current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DEA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225</w:t>
            </w:r>
            <w:r>
              <w:rPr>
                <w:rFonts w:ascii="Century Gothic"/>
                <w:spacing w:val="26"/>
                <w:w w:val="101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researcher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registration</w:t>
            </w:r>
            <w:r>
              <w:rPr>
                <w:rFonts w:ascii="Century Gothic"/>
                <w:spacing w:val="8"/>
                <w:sz w:val="18"/>
              </w:rPr>
              <w:t xml:space="preserve"> </w:t>
            </w:r>
            <w:r w:rsidRPr="00C62798">
              <w:rPr>
                <w:rFonts w:ascii="Century Gothic"/>
                <w:b/>
                <w:sz w:val="18"/>
              </w:rPr>
              <w:t>or</w:t>
            </w:r>
            <w:r>
              <w:rPr>
                <w:rFonts w:ascii="Century Gothic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DEA</w:t>
            </w:r>
            <w:r>
              <w:rPr>
                <w:rFonts w:ascii="Century Gothic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224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practitioner</w:t>
            </w:r>
            <w:r>
              <w:rPr>
                <w:rFonts w:ascii="Century Gothic"/>
                <w:spacing w:val="37"/>
                <w:w w:val="101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registration?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1F2EE" w14:textId="77777777" w:rsidR="00675C39" w:rsidRDefault="00675C39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14A56" w14:textId="77777777" w:rsidR="00675C39" w:rsidRDefault="00675C39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74CD8FB8" w14:textId="77777777" w:rsidR="00675C39" w:rsidRDefault="00675C39"/>
        </w:tc>
      </w:tr>
      <w:tr w:rsidR="00675C39" w14:paraId="7E149900" w14:textId="77777777" w:rsidTr="00C62798">
        <w:trPr>
          <w:trHeight w:hRule="exact" w:val="626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250129DA" w14:textId="77777777" w:rsidR="00675C39" w:rsidRDefault="00675C39" w:rsidP="00C62798">
            <w:pPr>
              <w:pStyle w:val="TableParagraph"/>
              <w:spacing w:line="258" w:lineRule="auto"/>
              <w:ind w:right="31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Is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DEA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Certificate</w:t>
            </w:r>
            <w:r>
              <w:rPr>
                <w:rFonts w:ascii="Century Gothic"/>
                <w:spacing w:val="4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of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Registration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pacing w:val="1"/>
                <w:sz w:val="18"/>
              </w:rPr>
              <w:t>Form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223</w:t>
            </w:r>
            <w:r>
              <w:rPr>
                <w:rFonts w:ascii="Century Gothic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present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on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site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>
              <w:rPr>
                <w:rFonts w:ascii="Century Gothic"/>
                <w:spacing w:val="27"/>
                <w:w w:val="101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readily</w:t>
            </w:r>
            <w:r>
              <w:rPr>
                <w:rFonts w:ascii="Century Gothic"/>
                <w:spacing w:val="17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retrievable?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F6551" w14:textId="77777777" w:rsidR="00675C39" w:rsidRDefault="00675C39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E9517" w14:textId="77777777" w:rsidR="00675C39" w:rsidRDefault="00675C39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7F3A63D3" w14:textId="77777777" w:rsidR="00675C39" w:rsidRDefault="00675C39" w:rsidP="00675C3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675C39" w14:paraId="034C104A" w14:textId="77777777">
        <w:trPr>
          <w:trHeight w:hRule="exact" w:val="74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773E7EDF" w14:textId="77777777" w:rsidR="00675C39" w:rsidRDefault="00675C39">
            <w:pPr>
              <w:pStyle w:val="TableParagraph"/>
              <w:spacing w:before="16" w:line="258" w:lineRule="auto"/>
              <w:ind w:left="7" w:right="12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Does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>
              <w:rPr>
                <w:rFonts w:ascii="Century Gothic"/>
                <w:spacing w:val="6"/>
                <w:sz w:val="18"/>
              </w:rPr>
              <w:t xml:space="preserve"> address on the </w:t>
            </w:r>
            <w:r>
              <w:rPr>
                <w:rFonts w:ascii="Century Gothic"/>
                <w:sz w:val="18"/>
              </w:rPr>
              <w:t>DEA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registration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correspond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with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>
              <w:rPr>
                <w:rFonts w:ascii="Century Gothic"/>
                <w:spacing w:val="40"/>
                <w:w w:val="101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laboratory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address</w:t>
            </w:r>
            <w:r>
              <w:rPr>
                <w:rFonts w:ascii="Century Gothic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and</w:t>
            </w:r>
            <w:r>
              <w:rPr>
                <w:rFonts w:ascii="Century Gothic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room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number</w:t>
            </w:r>
            <w:r>
              <w:rPr>
                <w:rFonts w:ascii="Century Gothic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where</w:t>
            </w:r>
            <w:r>
              <w:rPr>
                <w:rFonts w:ascii="Century Gothic"/>
                <w:spacing w:val="8"/>
                <w:sz w:val="18"/>
              </w:rPr>
              <w:t xml:space="preserve"> the </w:t>
            </w:r>
            <w:r>
              <w:rPr>
                <w:rFonts w:ascii="Century Gothic"/>
                <w:spacing w:val="-1"/>
                <w:sz w:val="18"/>
              </w:rPr>
              <w:t>controlled</w:t>
            </w:r>
            <w:r>
              <w:rPr>
                <w:rFonts w:ascii="Century Gothic"/>
                <w:spacing w:val="45"/>
                <w:w w:val="101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substances</w:t>
            </w:r>
            <w:r>
              <w:rPr>
                <w:rFonts w:ascii="Century Gothic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are</w:t>
            </w:r>
            <w:r>
              <w:rPr>
                <w:rFonts w:ascii="Century Gothic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stored?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6242D" w14:textId="77777777" w:rsidR="00675C39" w:rsidRDefault="00675C39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6B33B" w14:textId="77777777" w:rsidR="00675C39" w:rsidRDefault="00675C39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1046B2F5" w14:textId="77777777" w:rsidR="00675C39" w:rsidRDefault="00675C39"/>
        </w:tc>
      </w:tr>
      <w:tr w:rsidR="00675C39" w14:paraId="5881988C" w14:textId="77777777" w:rsidTr="00242769">
        <w:trPr>
          <w:trHeight w:hRule="exact" w:val="777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18198B9A" w14:textId="77777777" w:rsidR="00675C39" w:rsidRPr="00242769" w:rsidRDefault="00675C39" w:rsidP="00242769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z w:val="18"/>
              </w:rPr>
            </w:pPr>
            <w:r w:rsidRPr="00242769">
              <w:rPr>
                <w:rFonts w:ascii="Century Gothic"/>
                <w:sz w:val="18"/>
              </w:rPr>
              <w:t xml:space="preserve">Are research </w:t>
            </w:r>
            <w:r>
              <w:rPr>
                <w:rFonts w:ascii="Century Gothic"/>
                <w:sz w:val="18"/>
              </w:rPr>
              <w:t>activities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within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scope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of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SOM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license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and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DEA</w:t>
            </w:r>
            <w:r w:rsidRPr="00242769">
              <w:rPr>
                <w:rFonts w:ascii="Century Gothic"/>
                <w:sz w:val="18"/>
              </w:rPr>
              <w:t xml:space="preserve"> registration</w:t>
            </w:r>
            <w:r>
              <w:rPr>
                <w:rFonts w:ascii="Century Gothic"/>
                <w:sz w:val="18"/>
              </w:rPr>
              <w:t>?</w:t>
            </w:r>
            <w:r w:rsidR="00242769">
              <w:rPr>
                <w:rFonts w:ascii="Century Gothic"/>
                <w:sz w:val="18"/>
              </w:rPr>
              <w:t xml:space="preserve"> (E.g., substance schedule, manufacturing, analytical research, etc.)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D4693" w14:textId="77777777" w:rsidR="00675C39" w:rsidRDefault="00675C39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945A7" w14:textId="77777777" w:rsidR="00675C39" w:rsidRDefault="00675C39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52D1DFC0" w14:textId="77777777" w:rsidR="00675C39" w:rsidRDefault="00675C39">
            <w:pPr>
              <w:pStyle w:val="TableParagraph"/>
              <w:spacing w:before="16" w:line="258" w:lineRule="auto"/>
              <w:ind w:left="25" w:right="8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675C39" w14:paraId="6327C339" w14:textId="77777777" w:rsidTr="001011DB">
        <w:trPr>
          <w:trHeight w:hRule="exact" w:val="887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7EC61DDA" w14:textId="77777777" w:rsidR="00675C39" w:rsidRPr="00242769" w:rsidRDefault="00675C39" w:rsidP="00242769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Has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SOM</w:t>
            </w:r>
            <w:r w:rsidR="00242769">
              <w:rPr>
                <w:rFonts w:ascii="Century Gothic"/>
                <w:sz w:val="18"/>
              </w:rPr>
              <w:t xml:space="preserve"> license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and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DEA</w:t>
            </w:r>
            <w:r w:rsidRPr="00242769">
              <w:rPr>
                <w:rFonts w:ascii="Century Gothic"/>
                <w:sz w:val="18"/>
              </w:rPr>
              <w:t xml:space="preserve"> registration </w:t>
            </w:r>
            <w:r>
              <w:rPr>
                <w:rFonts w:ascii="Century Gothic"/>
                <w:sz w:val="18"/>
              </w:rPr>
              <w:t>information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been</w:t>
            </w:r>
            <w:r w:rsidRPr="00242769">
              <w:rPr>
                <w:rFonts w:ascii="Century Gothic"/>
                <w:sz w:val="18"/>
              </w:rPr>
              <w:t xml:space="preserve"> entered </w:t>
            </w:r>
            <w:r>
              <w:rPr>
                <w:rFonts w:ascii="Century Gothic"/>
                <w:sz w:val="18"/>
              </w:rPr>
              <w:t>into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University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of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Michigan</w:t>
            </w:r>
            <w:r w:rsidRPr="00242769">
              <w:rPr>
                <w:rFonts w:ascii="Century Gothic"/>
                <w:sz w:val="18"/>
              </w:rPr>
              <w:t xml:space="preserve"> </w:t>
            </w:r>
            <w:hyperlink r:id="rId10" w:history="1">
              <w:r w:rsidRPr="00242769">
                <w:rPr>
                  <w:rStyle w:val="Hyperlink"/>
                  <w:rFonts w:ascii="Century Gothic"/>
                  <w:sz w:val="18"/>
                </w:rPr>
                <w:t>Controlled Substance in Research online (CSIR) database</w:t>
              </w:r>
            </w:hyperlink>
            <w:r>
              <w:rPr>
                <w:rFonts w:ascii="Century Gothic"/>
                <w:sz w:val="18"/>
              </w:rPr>
              <w:t>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44316" w14:textId="77777777" w:rsidR="00675C39" w:rsidRDefault="00675C39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E6574" w14:textId="77777777" w:rsidR="00675C39" w:rsidRDefault="00675C39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58C6F166" w14:textId="77777777" w:rsidR="00675C39" w:rsidRDefault="00675C39" w:rsidP="00675C3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675C39" w14:paraId="54AB7077" w14:textId="77777777" w:rsidTr="00675C39">
        <w:trPr>
          <w:trHeight w:hRule="exact" w:val="365"/>
        </w:trPr>
        <w:tc>
          <w:tcPr>
            <w:tcW w:w="11374" w:type="dxa"/>
            <w:gridSpan w:val="4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22" w:space="0" w:color="000000"/>
            </w:tcBorders>
            <w:shd w:val="clear" w:color="auto" w:fill="003366"/>
            <w:vAlign w:val="center"/>
          </w:tcPr>
          <w:p w14:paraId="07795480" w14:textId="3E858B8C" w:rsidR="00675C39" w:rsidRDefault="00675C39" w:rsidP="00B779AF">
            <w:pPr>
              <w:pStyle w:val="TableParagraph"/>
              <w:spacing w:line="266" w:lineRule="exact"/>
              <w:ind w:left="35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CC00"/>
              </w:rPr>
              <w:t>Inventory</w:t>
            </w:r>
            <w:r w:rsidRPr="00675C39">
              <w:rPr>
                <w:rFonts w:ascii="Century Gothic"/>
                <w:b/>
                <w:color w:val="FFCC00"/>
              </w:rPr>
              <w:t xml:space="preserve"> Records</w:t>
            </w:r>
            <w:r w:rsidR="00335AF8">
              <w:rPr>
                <w:rFonts w:ascii="Century Gothic"/>
                <w:b/>
                <w:color w:val="FFCC00"/>
              </w:rPr>
              <w:t xml:space="preserve"> (Initial, Annual, Biennial, Closing)</w:t>
            </w:r>
          </w:p>
        </w:tc>
      </w:tr>
      <w:tr w:rsidR="00B779AF" w14:paraId="31887502" w14:textId="77777777" w:rsidTr="00B779AF">
        <w:trPr>
          <w:trHeight w:hRule="exact" w:val="30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216F862B" w14:textId="262E9B83" w:rsidR="00B779AF" w:rsidRPr="00B779AF" w:rsidRDefault="00B779AF" w:rsidP="00B779AF">
            <w:pPr>
              <w:pStyle w:val="TableParagraph"/>
              <w:spacing w:before="16" w:line="258" w:lineRule="auto"/>
              <w:ind w:left="7" w:right="178"/>
              <w:jc w:val="center"/>
              <w:rPr>
                <w:rFonts w:ascii="Century Gothic"/>
                <w:spacing w:val="4"/>
                <w:sz w:val="18"/>
              </w:rPr>
            </w:pPr>
            <w:hyperlink r:id="rId11" w:history="1">
              <w:r w:rsidRPr="00B779AF">
                <w:rPr>
                  <w:rStyle w:val="Hyperlink"/>
                  <w:rFonts w:ascii="Century Gothic"/>
                  <w:b/>
                  <w:sz w:val="18"/>
                </w:rPr>
                <w:t>MI</w:t>
              </w:r>
              <w:r w:rsidRPr="00B779AF">
                <w:rPr>
                  <w:rStyle w:val="Hyperlink"/>
                  <w:rFonts w:ascii="Century Gothic"/>
                  <w:b/>
                  <w:spacing w:val="5"/>
                  <w:sz w:val="18"/>
                </w:rPr>
                <w:t xml:space="preserve"> </w:t>
              </w:r>
              <w:r w:rsidRPr="00B779AF">
                <w:rPr>
                  <w:rStyle w:val="Hyperlink"/>
                  <w:rFonts w:ascii="Century Gothic"/>
                  <w:b/>
                  <w:sz w:val="18"/>
                </w:rPr>
                <w:t>R</w:t>
              </w:r>
              <w:r w:rsidRPr="00B779AF">
                <w:rPr>
                  <w:rStyle w:val="Hyperlink"/>
                  <w:rFonts w:ascii="Century Gothic"/>
                  <w:b/>
                  <w:spacing w:val="6"/>
                  <w:sz w:val="18"/>
                </w:rPr>
                <w:t xml:space="preserve"> </w:t>
              </w:r>
              <w:r w:rsidRPr="00B779AF">
                <w:rPr>
                  <w:rStyle w:val="Hyperlink"/>
                  <w:rFonts w:ascii="Century Gothic"/>
                  <w:b/>
                  <w:sz w:val="18"/>
                </w:rPr>
                <w:t>338.3151- 338.3152</w:t>
              </w:r>
            </w:hyperlink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and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hyperlink r:id="rId12" w:history="1">
              <w:r w:rsidRPr="00B779AF">
                <w:rPr>
                  <w:rStyle w:val="Hyperlink"/>
                  <w:rFonts w:ascii="Century Gothic"/>
                  <w:b/>
                  <w:sz w:val="18"/>
                </w:rPr>
                <w:t>21</w:t>
              </w:r>
              <w:r w:rsidRPr="00B779AF">
                <w:rPr>
                  <w:rStyle w:val="Hyperlink"/>
                  <w:rFonts w:ascii="Century Gothic"/>
                  <w:b/>
                  <w:spacing w:val="5"/>
                  <w:sz w:val="18"/>
                </w:rPr>
                <w:t xml:space="preserve"> </w:t>
              </w:r>
              <w:r w:rsidRPr="00B779AF">
                <w:rPr>
                  <w:rStyle w:val="Hyperlink"/>
                  <w:rFonts w:ascii="Century Gothic"/>
                  <w:b/>
                  <w:sz w:val="18"/>
                </w:rPr>
                <w:t>C.F.R.</w:t>
              </w:r>
              <w:r w:rsidRPr="00B779AF">
                <w:rPr>
                  <w:rStyle w:val="Hyperlink"/>
                  <w:rFonts w:ascii="Century Gothic"/>
                  <w:b/>
                  <w:spacing w:val="6"/>
                  <w:sz w:val="18"/>
                </w:rPr>
                <w:t xml:space="preserve"> </w:t>
              </w:r>
              <w:r w:rsidRPr="00B779AF">
                <w:rPr>
                  <w:rStyle w:val="Hyperlink"/>
                  <w:rFonts w:ascii="Century Gothic"/>
                  <w:b/>
                  <w:sz w:val="18"/>
                </w:rPr>
                <w:t>1304</w:t>
              </w:r>
            </w:hyperlink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AF15E" w14:textId="2EBF522A" w:rsidR="00B779AF" w:rsidRDefault="00B779AF" w:rsidP="00B779AF">
            <w:pPr>
              <w:jc w:val="center"/>
            </w:pPr>
            <w:r>
              <w:rPr>
                <w:rFonts w:ascii="Century Gothic"/>
                <w:b/>
                <w:sz w:val="18"/>
              </w:rPr>
              <w:t>Yes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A8381" w14:textId="7CBFDC36" w:rsidR="00B779AF" w:rsidRDefault="00B779AF" w:rsidP="00B779AF">
            <w:pPr>
              <w:jc w:val="center"/>
            </w:pPr>
            <w:r>
              <w:rPr>
                <w:rFonts w:ascii="Century Gothic"/>
                <w:b/>
                <w:sz w:val="18"/>
              </w:rPr>
              <w:t>No</w:t>
            </w: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25E3DC55" w14:textId="67700458" w:rsidR="00B779AF" w:rsidRDefault="00B779AF" w:rsidP="00B779AF">
            <w:pPr>
              <w:jc w:val="center"/>
            </w:pPr>
            <w:r>
              <w:rPr>
                <w:rFonts w:ascii="Century Gothic"/>
                <w:b/>
                <w:sz w:val="18"/>
              </w:rPr>
              <w:t>Comments/Action</w:t>
            </w:r>
          </w:p>
        </w:tc>
      </w:tr>
      <w:tr w:rsidR="002A56B2" w14:paraId="3E00566A" w14:textId="77777777" w:rsidTr="00B779AF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6E8188C7" w14:textId="5FF7BE8E" w:rsidR="002A56B2" w:rsidRPr="00B779AF" w:rsidRDefault="002A56B2" w:rsidP="00B779AF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4"/>
                <w:sz w:val="18"/>
              </w:rPr>
            </w:pPr>
            <w:r w:rsidRPr="00B779AF">
              <w:rPr>
                <w:rFonts w:ascii="Century Gothic"/>
                <w:spacing w:val="4"/>
                <w:sz w:val="18"/>
              </w:rPr>
              <w:t>Was a</w:t>
            </w:r>
            <w:r>
              <w:rPr>
                <w:rFonts w:ascii="Century Gothic"/>
                <w:spacing w:val="4"/>
                <w:sz w:val="18"/>
              </w:rPr>
              <w:t>n initial inventory performed (n</w:t>
            </w:r>
            <w:r w:rsidRPr="00B779AF">
              <w:rPr>
                <w:rFonts w:ascii="Century Gothic"/>
                <w:spacing w:val="4"/>
                <w:sz w:val="18"/>
              </w:rPr>
              <w:t>ew DEA registrations or address change)?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91E9E" w14:textId="77777777" w:rsidR="002A56B2" w:rsidRDefault="002A56B2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89BFF" w14:textId="77777777" w:rsidR="002A56B2" w:rsidRDefault="002A56B2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4153E36" w14:textId="77777777" w:rsidR="002A56B2" w:rsidRDefault="002A56B2"/>
        </w:tc>
      </w:tr>
      <w:tr w:rsidR="00B779AF" w14:paraId="3250C309" w14:textId="77777777" w:rsidTr="00B779AF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77FB65DE" w14:textId="1DDA27C5" w:rsidR="00B779AF" w:rsidRDefault="00B779AF" w:rsidP="00B779AF">
            <w:pPr>
              <w:pStyle w:val="TableParagraph"/>
              <w:spacing w:before="16" w:line="258" w:lineRule="auto"/>
              <w:ind w:left="7" w:right="17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B779AF">
              <w:rPr>
                <w:rFonts w:ascii="Century Gothic"/>
                <w:spacing w:val="4"/>
                <w:sz w:val="18"/>
              </w:rPr>
              <w:t xml:space="preserve">Are </w:t>
            </w:r>
            <w:r>
              <w:rPr>
                <w:rFonts w:ascii="Century Gothic"/>
                <w:spacing w:val="4"/>
                <w:sz w:val="18"/>
              </w:rPr>
              <w:t xml:space="preserve">the </w:t>
            </w:r>
            <w:r w:rsidRPr="00B779AF">
              <w:rPr>
                <w:rFonts w:ascii="Century Gothic"/>
                <w:spacing w:val="4"/>
                <w:sz w:val="18"/>
              </w:rPr>
              <w:t xml:space="preserve">initial, </w:t>
            </w:r>
            <w:r w:rsidR="00E90986">
              <w:rPr>
                <w:rFonts w:ascii="Century Gothic"/>
                <w:spacing w:val="4"/>
                <w:sz w:val="18"/>
              </w:rPr>
              <w:t xml:space="preserve">SOM </w:t>
            </w:r>
            <w:r w:rsidRPr="00B779AF">
              <w:rPr>
                <w:rFonts w:ascii="Century Gothic"/>
                <w:spacing w:val="4"/>
                <w:sz w:val="18"/>
              </w:rPr>
              <w:t xml:space="preserve">annual, and </w:t>
            </w:r>
            <w:r w:rsidR="00E90986">
              <w:rPr>
                <w:rFonts w:ascii="Century Gothic"/>
                <w:spacing w:val="4"/>
                <w:sz w:val="18"/>
              </w:rPr>
              <w:t xml:space="preserve">DEA </w:t>
            </w:r>
            <w:r w:rsidRPr="00B779AF">
              <w:rPr>
                <w:rFonts w:ascii="Century Gothic"/>
                <w:spacing w:val="4"/>
                <w:sz w:val="18"/>
              </w:rPr>
              <w:t>biennial inventory records for the last two years on site?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FED76" w14:textId="77777777" w:rsidR="00B779AF" w:rsidRDefault="00B779AF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8C6E" w14:textId="77777777" w:rsidR="00B779AF" w:rsidRDefault="00B779AF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35A91328" w14:textId="77777777" w:rsidR="00B779AF" w:rsidRDefault="00B779AF"/>
        </w:tc>
      </w:tr>
      <w:tr w:rsidR="00B779AF" w14:paraId="6FE66E59" w14:textId="77777777" w:rsidTr="00B779AF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5F571160" w14:textId="7FE83C2F" w:rsidR="00B779AF" w:rsidRPr="00B779AF" w:rsidRDefault="00B779AF" w:rsidP="00B779AF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4"/>
                <w:sz w:val="18"/>
              </w:rPr>
            </w:pPr>
            <w:r w:rsidRPr="00B779AF">
              <w:rPr>
                <w:rFonts w:ascii="Century Gothic"/>
                <w:spacing w:val="4"/>
                <w:sz w:val="18"/>
              </w:rPr>
              <w:t xml:space="preserve">Are </w:t>
            </w:r>
            <w:r>
              <w:rPr>
                <w:rFonts w:ascii="Century Gothic"/>
                <w:spacing w:val="4"/>
                <w:sz w:val="18"/>
              </w:rPr>
              <w:t>the</w:t>
            </w:r>
            <w:r w:rsidRPr="00B779AF">
              <w:rPr>
                <w:rFonts w:ascii="Century Gothic"/>
                <w:spacing w:val="4"/>
                <w:sz w:val="18"/>
              </w:rPr>
              <w:t xml:space="preserve"> inventory records readily retrievable?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2794D" w14:textId="77777777" w:rsidR="00B779AF" w:rsidRDefault="00B779AF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44840" w14:textId="77777777" w:rsidR="00B779AF" w:rsidRDefault="00B779AF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17C4B1D1" w14:textId="77777777" w:rsidR="00B779AF" w:rsidRDefault="00B779AF"/>
        </w:tc>
      </w:tr>
      <w:tr w:rsidR="00B779AF" w14:paraId="412A1807" w14:textId="77777777" w:rsidTr="002A56B2">
        <w:trPr>
          <w:trHeight w:hRule="exact" w:val="84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7EF0FC7D" w14:textId="3C69E326" w:rsidR="00B779AF" w:rsidRPr="00B779AF" w:rsidRDefault="00B779AF" w:rsidP="00B779AF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4"/>
                <w:sz w:val="18"/>
              </w:rPr>
            </w:pPr>
            <w:r w:rsidRPr="00B779AF">
              <w:rPr>
                <w:rFonts w:ascii="Century Gothic"/>
                <w:spacing w:val="4"/>
                <w:sz w:val="18"/>
              </w:rPr>
              <w:t>Was a</w:t>
            </w:r>
            <w:r w:rsidR="002A56B2">
              <w:rPr>
                <w:rFonts w:ascii="Century Gothic"/>
                <w:spacing w:val="4"/>
                <w:sz w:val="18"/>
              </w:rPr>
              <w:t>n</w:t>
            </w:r>
            <w:r w:rsidRPr="00B779AF">
              <w:rPr>
                <w:rFonts w:ascii="Century Gothic"/>
                <w:spacing w:val="4"/>
                <w:sz w:val="18"/>
              </w:rPr>
              <w:t xml:space="preserve"> SOM annual inventory performed and mailed to the</w:t>
            </w:r>
            <w:r>
              <w:rPr>
                <w:rFonts w:ascii="Century Gothic"/>
                <w:spacing w:val="4"/>
                <w:sz w:val="18"/>
              </w:rPr>
              <w:t xml:space="preserve"> </w:t>
            </w:r>
            <w:r w:rsidRPr="00B779AF">
              <w:rPr>
                <w:rFonts w:ascii="Century Gothic"/>
                <w:spacing w:val="4"/>
                <w:sz w:val="18"/>
              </w:rPr>
              <w:t>SOM Bureau</w:t>
            </w:r>
            <w:r>
              <w:rPr>
                <w:rFonts w:ascii="Century Gothic"/>
                <w:spacing w:val="4"/>
                <w:sz w:val="18"/>
              </w:rPr>
              <w:t xml:space="preserve"> </w:t>
            </w:r>
            <w:r w:rsidRPr="00B779AF">
              <w:rPr>
                <w:rFonts w:ascii="Century Gothic"/>
                <w:spacing w:val="4"/>
                <w:sz w:val="18"/>
              </w:rPr>
              <w:t>of Health</w:t>
            </w:r>
            <w:r>
              <w:rPr>
                <w:rFonts w:ascii="Century Gothic"/>
                <w:spacing w:val="4"/>
                <w:sz w:val="18"/>
              </w:rPr>
              <w:t xml:space="preserve"> </w:t>
            </w:r>
            <w:r w:rsidRPr="00B779AF">
              <w:rPr>
                <w:rFonts w:ascii="Century Gothic"/>
                <w:spacing w:val="4"/>
                <w:sz w:val="18"/>
              </w:rPr>
              <w:t>Professions during</w:t>
            </w:r>
            <w:r>
              <w:rPr>
                <w:rFonts w:ascii="Century Gothic"/>
                <w:spacing w:val="4"/>
                <w:sz w:val="18"/>
              </w:rPr>
              <w:t xml:space="preserve"> </w:t>
            </w:r>
            <w:r w:rsidRPr="00B779AF">
              <w:rPr>
                <w:rFonts w:ascii="Century Gothic"/>
                <w:spacing w:val="4"/>
                <w:sz w:val="18"/>
              </w:rPr>
              <w:t>4/1 -</w:t>
            </w:r>
            <w:r>
              <w:rPr>
                <w:rFonts w:ascii="Century Gothic"/>
                <w:spacing w:val="4"/>
                <w:sz w:val="18"/>
              </w:rPr>
              <w:t xml:space="preserve"> </w:t>
            </w:r>
            <w:r w:rsidRPr="00B779AF">
              <w:rPr>
                <w:rFonts w:ascii="Century Gothic"/>
                <w:spacing w:val="4"/>
                <w:sz w:val="18"/>
              </w:rPr>
              <w:t>6/30 of the previous or current year?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33FBE" w14:textId="77777777" w:rsidR="00B779AF" w:rsidRDefault="00B779AF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15170" w14:textId="77777777" w:rsidR="00B779AF" w:rsidRDefault="00B779AF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531E0170" w14:textId="3E5631EA" w:rsidR="00B779AF" w:rsidRDefault="00B779AF">
            <w:pPr>
              <w:pStyle w:val="TableParagraph"/>
              <w:spacing w:before="86" w:line="258" w:lineRule="auto"/>
              <w:ind w:left="27" w:right="52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79AF" w14:paraId="78461F63" w14:textId="77777777" w:rsidTr="002A56B2">
        <w:trPr>
          <w:trHeight w:hRule="exact" w:val="624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06E8A56E" w14:textId="453C051E" w:rsidR="00B779AF" w:rsidRPr="00B779AF" w:rsidRDefault="00B779AF" w:rsidP="002A56B2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4"/>
                <w:sz w:val="18"/>
              </w:rPr>
            </w:pPr>
            <w:r w:rsidRPr="00B779AF">
              <w:rPr>
                <w:rFonts w:ascii="Century Gothic"/>
                <w:spacing w:val="4"/>
                <w:sz w:val="18"/>
              </w:rPr>
              <w:t xml:space="preserve">Was a DEA biennial inventory performed and retained on site? 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F1B1E" w14:textId="77777777" w:rsidR="00B779AF" w:rsidRDefault="00B779AF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0238B" w14:textId="77777777" w:rsidR="00B779AF" w:rsidRDefault="00B779AF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D405694" w14:textId="0BC5C02B" w:rsidR="00B779AF" w:rsidRDefault="00B779AF">
            <w:pPr>
              <w:pStyle w:val="TableParagraph"/>
              <w:spacing w:before="115" w:line="258" w:lineRule="auto"/>
              <w:ind w:left="27" w:right="52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79AF" w14:paraId="402EAEF5" w14:textId="77777777" w:rsidTr="002A56B2">
        <w:trPr>
          <w:trHeight w:hRule="exact" w:val="633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352F1EF0" w14:textId="0E3033AD" w:rsidR="00B779AF" w:rsidRPr="00B779AF" w:rsidRDefault="00B779AF" w:rsidP="002A56B2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4"/>
                <w:sz w:val="18"/>
              </w:rPr>
            </w:pPr>
            <w:r w:rsidRPr="00B779AF">
              <w:rPr>
                <w:rFonts w:ascii="Century Gothic"/>
                <w:spacing w:val="4"/>
                <w:sz w:val="18"/>
              </w:rPr>
              <w:t>Are schedule I</w:t>
            </w:r>
            <w:r w:rsidR="002A56B2">
              <w:rPr>
                <w:rFonts w:ascii="Century Gothic"/>
                <w:spacing w:val="4"/>
                <w:sz w:val="18"/>
              </w:rPr>
              <w:t xml:space="preserve"> - </w:t>
            </w:r>
            <w:r w:rsidRPr="00B779AF">
              <w:rPr>
                <w:rFonts w:ascii="Century Gothic"/>
                <w:spacing w:val="4"/>
                <w:sz w:val="18"/>
              </w:rPr>
              <w:t>II inventory records kept separate from schedule III</w:t>
            </w:r>
            <w:r w:rsidR="002A56B2">
              <w:rPr>
                <w:rFonts w:ascii="Century Gothic"/>
                <w:spacing w:val="4"/>
                <w:sz w:val="18"/>
              </w:rPr>
              <w:t xml:space="preserve"> -</w:t>
            </w:r>
            <w:r w:rsidRPr="00B779AF">
              <w:rPr>
                <w:rFonts w:ascii="Century Gothic"/>
                <w:spacing w:val="4"/>
                <w:sz w:val="18"/>
              </w:rPr>
              <w:t xml:space="preserve"> V inventory records?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2AE55" w14:textId="77777777" w:rsidR="00B779AF" w:rsidRDefault="00B779AF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6E838" w14:textId="77777777" w:rsidR="00B779AF" w:rsidRDefault="00B779AF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6C277133" w14:textId="77777777" w:rsidR="00B779AF" w:rsidRDefault="00B779AF"/>
        </w:tc>
      </w:tr>
      <w:tr w:rsidR="00B779AF" w14:paraId="71AFD653" w14:textId="77777777">
        <w:trPr>
          <w:trHeight w:hRule="exact" w:val="74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59FAC98A" w14:textId="79329A66" w:rsidR="00B779AF" w:rsidRPr="00B779AF" w:rsidRDefault="00B779AF" w:rsidP="00445019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4"/>
                <w:sz w:val="18"/>
              </w:rPr>
            </w:pPr>
            <w:r w:rsidRPr="00445019">
              <w:rPr>
                <w:rFonts w:ascii="Century Gothic"/>
                <w:spacing w:val="-1"/>
                <w:sz w:val="18"/>
              </w:rPr>
              <w:t xml:space="preserve">Were exact inventory quantities and amounts reported for schedule I </w:t>
            </w:r>
            <w:r w:rsidR="002A56B2" w:rsidRPr="00445019">
              <w:rPr>
                <w:rFonts w:ascii="Century Gothic"/>
                <w:spacing w:val="-1"/>
                <w:sz w:val="18"/>
              </w:rPr>
              <w:t xml:space="preserve">- </w:t>
            </w:r>
            <w:r w:rsidRPr="00445019">
              <w:rPr>
                <w:rFonts w:ascii="Century Gothic"/>
                <w:spacing w:val="-1"/>
                <w:sz w:val="18"/>
              </w:rPr>
              <w:t>II controlled substances?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2997D" w14:textId="77777777" w:rsidR="00B779AF" w:rsidRDefault="00B779AF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70888" w14:textId="77777777" w:rsidR="00B779AF" w:rsidRDefault="00B779AF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7E2F251D" w14:textId="77777777" w:rsidR="00B779AF" w:rsidRDefault="00B779AF"/>
        </w:tc>
      </w:tr>
      <w:tr w:rsidR="00E90986" w14:paraId="3D065D14" w14:textId="77777777">
        <w:trPr>
          <w:trHeight w:hRule="exact" w:val="74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1971852E" w14:textId="45A7C4FB" w:rsidR="00E90986" w:rsidRPr="00445019" w:rsidRDefault="00E90986" w:rsidP="00445019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-1"/>
                <w:sz w:val="18"/>
              </w:rPr>
            </w:pPr>
            <w:r>
              <w:rPr>
                <w:rFonts w:ascii="Century Gothic"/>
                <w:spacing w:val="-1"/>
                <w:sz w:val="18"/>
              </w:rPr>
              <w:t>Was a closing inventory performed (moving, transferring, retiring)?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F080F" w14:textId="77777777" w:rsidR="00E90986" w:rsidRDefault="00E90986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4F2D3" w14:textId="77777777" w:rsidR="00E90986" w:rsidRDefault="00E90986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52D47E84" w14:textId="77777777" w:rsidR="00E90986" w:rsidRDefault="00E90986"/>
        </w:tc>
      </w:tr>
    </w:tbl>
    <w:p w14:paraId="1329F2EF" w14:textId="382D9AEA" w:rsidR="002A56B2" w:rsidRDefault="002A56B2"/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1000"/>
        <w:gridCol w:w="1000"/>
        <w:gridCol w:w="4296"/>
      </w:tblGrid>
      <w:tr w:rsidR="00B779AF" w14:paraId="7405D8D8" w14:textId="77777777" w:rsidTr="00783229">
        <w:trPr>
          <w:trHeight w:hRule="exact" w:val="383"/>
        </w:trPr>
        <w:tc>
          <w:tcPr>
            <w:tcW w:w="11374" w:type="dxa"/>
            <w:gridSpan w:val="4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22" w:space="0" w:color="000000"/>
            </w:tcBorders>
            <w:shd w:val="clear" w:color="auto" w:fill="003366"/>
            <w:vAlign w:val="center"/>
          </w:tcPr>
          <w:p w14:paraId="01BE13AF" w14:textId="4BA6D00D" w:rsidR="00B779AF" w:rsidRDefault="00B779AF" w:rsidP="00783229">
            <w:pPr>
              <w:pStyle w:val="TableParagraph"/>
              <w:spacing w:line="266" w:lineRule="exact"/>
              <w:ind w:left="35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CC00"/>
                <w:spacing w:val="-1"/>
              </w:rPr>
              <w:lastRenderedPageBreak/>
              <w:t>Usage</w:t>
            </w:r>
            <w:r>
              <w:rPr>
                <w:rFonts w:ascii="Century Gothic"/>
                <w:b/>
                <w:color w:val="FFCC00"/>
                <w:spacing w:val="-14"/>
              </w:rPr>
              <w:t xml:space="preserve"> </w:t>
            </w:r>
            <w:r>
              <w:rPr>
                <w:rFonts w:ascii="Century Gothic"/>
                <w:b/>
                <w:color w:val="FFCC00"/>
                <w:spacing w:val="-1"/>
              </w:rPr>
              <w:t>Records</w:t>
            </w:r>
            <w:r w:rsidR="00335AF8">
              <w:rPr>
                <w:rFonts w:ascii="Century Gothic"/>
                <w:b/>
                <w:color w:val="FFCC00"/>
                <w:spacing w:val="-1"/>
              </w:rPr>
              <w:t xml:space="preserve"> (General Inventory, </w:t>
            </w:r>
            <w:r w:rsidR="00D10F62">
              <w:rPr>
                <w:rFonts w:ascii="Century Gothic"/>
                <w:b/>
                <w:color w:val="FFCC00"/>
                <w:spacing w:val="-1"/>
              </w:rPr>
              <w:t>Multi-dose, Diluted Solution)</w:t>
            </w:r>
          </w:p>
        </w:tc>
      </w:tr>
      <w:tr w:rsidR="007C14D0" w14:paraId="3491AEE3" w14:textId="77777777" w:rsidTr="007C14D0">
        <w:trPr>
          <w:trHeight w:hRule="exact" w:val="302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726C8C7F" w14:textId="3F537794" w:rsidR="007C14D0" w:rsidRPr="007C14D0" w:rsidRDefault="007C14D0" w:rsidP="007C14D0">
            <w:pPr>
              <w:pStyle w:val="TableParagraph"/>
              <w:spacing w:before="16" w:line="258" w:lineRule="auto"/>
              <w:ind w:left="7" w:right="178"/>
              <w:jc w:val="center"/>
              <w:rPr>
                <w:rFonts w:ascii="Century Gothic"/>
                <w:spacing w:val="5"/>
                <w:sz w:val="18"/>
              </w:rPr>
            </w:pPr>
            <w:hyperlink r:id="rId13" w:history="1">
              <w:r w:rsidRPr="00B779AF">
                <w:rPr>
                  <w:rStyle w:val="Hyperlink"/>
                  <w:rFonts w:ascii="Century Gothic"/>
                  <w:b/>
                  <w:sz w:val="18"/>
                </w:rPr>
                <w:t>MI</w:t>
              </w:r>
              <w:r w:rsidRPr="00B779AF">
                <w:rPr>
                  <w:rStyle w:val="Hyperlink"/>
                  <w:rFonts w:ascii="Century Gothic"/>
                  <w:b/>
                  <w:spacing w:val="5"/>
                  <w:sz w:val="18"/>
                </w:rPr>
                <w:t xml:space="preserve"> </w:t>
              </w:r>
              <w:r w:rsidRPr="00B779AF">
                <w:rPr>
                  <w:rStyle w:val="Hyperlink"/>
                  <w:rFonts w:ascii="Century Gothic"/>
                  <w:b/>
                  <w:sz w:val="18"/>
                </w:rPr>
                <w:t>R</w:t>
              </w:r>
              <w:r w:rsidRPr="00B779AF">
                <w:rPr>
                  <w:rStyle w:val="Hyperlink"/>
                  <w:rFonts w:ascii="Century Gothic"/>
                  <w:b/>
                  <w:spacing w:val="6"/>
                  <w:sz w:val="18"/>
                </w:rPr>
                <w:t xml:space="preserve"> </w:t>
              </w:r>
              <w:r w:rsidRPr="00B779AF">
                <w:rPr>
                  <w:rStyle w:val="Hyperlink"/>
                  <w:rFonts w:ascii="Century Gothic"/>
                  <w:b/>
                  <w:sz w:val="18"/>
                </w:rPr>
                <w:t>338.3</w:t>
              </w:r>
              <w:r w:rsidRPr="00B779AF">
                <w:rPr>
                  <w:rStyle w:val="Hyperlink"/>
                  <w:rFonts w:ascii="Century Gothic"/>
                  <w:b/>
                  <w:sz w:val="18"/>
                </w:rPr>
                <w:t>1</w:t>
              </w:r>
              <w:r w:rsidRPr="00B779AF">
                <w:rPr>
                  <w:rStyle w:val="Hyperlink"/>
                  <w:rFonts w:ascii="Century Gothic"/>
                  <w:b/>
                  <w:sz w:val="18"/>
                </w:rPr>
                <w:t>51- 338.3152</w:t>
              </w:r>
            </w:hyperlink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and</w:t>
            </w:r>
            <w:r>
              <w:rPr>
                <w:rFonts w:ascii="Century Gothic"/>
                <w:b/>
                <w:spacing w:val="6"/>
                <w:sz w:val="18"/>
              </w:rPr>
              <w:t xml:space="preserve"> </w:t>
            </w:r>
            <w:hyperlink r:id="rId14" w:history="1">
              <w:r w:rsidRPr="00B779AF">
                <w:rPr>
                  <w:rStyle w:val="Hyperlink"/>
                  <w:rFonts w:ascii="Century Gothic"/>
                  <w:b/>
                  <w:sz w:val="18"/>
                </w:rPr>
                <w:t>21</w:t>
              </w:r>
              <w:r w:rsidRPr="00B779AF">
                <w:rPr>
                  <w:rStyle w:val="Hyperlink"/>
                  <w:rFonts w:ascii="Century Gothic"/>
                  <w:b/>
                  <w:spacing w:val="5"/>
                  <w:sz w:val="18"/>
                </w:rPr>
                <w:t xml:space="preserve"> </w:t>
              </w:r>
              <w:r w:rsidRPr="00B779AF">
                <w:rPr>
                  <w:rStyle w:val="Hyperlink"/>
                  <w:rFonts w:ascii="Century Gothic"/>
                  <w:b/>
                  <w:sz w:val="18"/>
                </w:rPr>
                <w:t>C.F.R.</w:t>
              </w:r>
              <w:r w:rsidRPr="00B779AF">
                <w:rPr>
                  <w:rStyle w:val="Hyperlink"/>
                  <w:rFonts w:ascii="Century Gothic"/>
                  <w:b/>
                  <w:spacing w:val="6"/>
                  <w:sz w:val="18"/>
                </w:rPr>
                <w:t xml:space="preserve"> </w:t>
              </w:r>
              <w:r w:rsidRPr="00B779AF">
                <w:rPr>
                  <w:rStyle w:val="Hyperlink"/>
                  <w:rFonts w:ascii="Century Gothic"/>
                  <w:b/>
                  <w:sz w:val="18"/>
                </w:rPr>
                <w:t>1304</w:t>
              </w:r>
            </w:hyperlink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6C8D7" w14:textId="001F4AA0" w:rsidR="007C14D0" w:rsidRPr="007C14D0" w:rsidRDefault="007C14D0" w:rsidP="007C14D0">
            <w:pPr>
              <w:spacing w:before="16"/>
              <w:ind w:left="7" w:right="178"/>
              <w:jc w:val="center"/>
              <w:rPr>
                <w:rFonts w:ascii="Century Gothic"/>
                <w:spacing w:val="5"/>
                <w:sz w:val="18"/>
              </w:rPr>
            </w:pPr>
            <w:r>
              <w:rPr>
                <w:rFonts w:ascii="Century Gothic"/>
                <w:b/>
                <w:sz w:val="18"/>
              </w:rPr>
              <w:t>Yes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3BEBE" w14:textId="4B7E9824" w:rsidR="007C14D0" w:rsidRPr="007C14D0" w:rsidRDefault="007C14D0" w:rsidP="007C14D0">
            <w:pPr>
              <w:spacing w:before="16"/>
              <w:ind w:left="7" w:right="178"/>
              <w:jc w:val="center"/>
              <w:rPr>
                <w:rFonts w:ascii="Century Gothic"/>
                <w:spacing w:val="5"/>
                <w:sz w:val="18"/>
              </w:rPr>
            </w:pPr>
            <w:r>
              <w:rPr>
                <w:rFonts w:ascii="Century Gothic"/>
                <w:b/>
                <w:sz w:val="18"/>
              </w:rPr>
              <w:t>No</w:t>
            </w: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A994250" w14:textId="529F89E0" w:rsidR="007C14D0" w:rsidRPr="007C14D0" w:rsidRDefault="007C14D0" w:rsidP="007C14D0">
            <w:pPr>
              <w:spacing w:before="16"/>
              <w:ind w:left="7" w:right="178"/>
              <w:jc w:val="center"/>
              <w:rPr>
                <w:rFonts w:ascii="Century Gothic"/>
                <w:spacing w:val="5"/>
                <w:sz w:val="18"/>
              </w:rPr>
            </w:pPr>
            <w:r>
              <w:rPr>
                <w:rFonts w:ascii="Century Gothic"/>
                <w:b/>
                <w:sz w:val="18"/>
              </w:rPr>
              <w:t>Comments/Action</w:t>
            </w:r>
          </w:p>
        </w:tc>
      </w:tr>
      <w:tr w:rsidR="007C14D0" w14:paraId="254E4FBD" w14:textId="77777777" w:rsidTr="00441CF4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6134ECFF" w14:textId="165E71DC" w:rsidR="007C14D0" w:rsidRPr="007C14D0" w:rsidRDefault="007C14D0" w:rsidP="00E90986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7C14D0">
              <w:rPr>
                <w:rFonts w:ascii="Century Gothic"/>
                <w:spacing w:val="5"/>
                <w:sz w:val="18"/>
              </w:rPr>
              <w:t xml:space="preserve">Are </w:t>
            </w:r>
            <w:r w:rsidR="00E90986">
              <w:rPr>
                <w:rFonts w:ascii="Century Gothic"/>
                <w:spacing w:val="5"/>
                <w:sz w:val="18"/>
              </w:rPr>
              <w:t xml:space="preserve">the </w:t>
            </w:r>
            <w:r w:rsidRPr="007C14D0">
              <w:rPr>
                <w:rFonts w:ascii="Century Gothic"/>
                <w:spacing w:val="5"/>
                <w:sz w:val="18"/>
              </w:rPr>
              <w:t xml:space="preserve">usage records </w:t>
            </w:r>
            <w:r w:rsidR="00E90986">
              <w:rPr>
                <w:rFonts w:ascii="Century Gothic"/>
                <w:spacing w:val="5"/>
                <w:sz w:val="18"/>
              </w:rPr>
              <w:t xml:space="preserve">(logs, general inventory) </w:t>
            </w:r>
            <w:r w:rsidRPr="007C14D0">
              <w:rPr>
                <w:rFonts w:ascii="Century Gothic"/>
                <w:spacing w:val="5"/>
                <w:sz w:val="18"/>
              </w:rPr>
              <w:t>for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7C14D0">
              <w:rPr>
                <w:rFonts w:ascii="Century Gothic"/>
                <w:spacing w:val="5"/>
                <w:sz w:val="18"/>
              </w:rPr>
              <w:t>the last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7C14D0">
              <w:rPr>
                <w:rFonts w:ascii="Century Gothic"/>
                <w:spacing w:val="5"/>
                <w:sz w:val="18"/>
              </w:rPr>
              <w:t>two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7C14D0">
              <w:rPr>
                <w:rFonts w:ascii="Century Gothic"/>
                <w:spacing w:val="5"/>
                <w:sz w:val="18"/>
              </w:rPr>
              <w:t>years retained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7C14D0">
              <w:rPr>
                <w:rFonts w:ascii="Century Gothic"/>
                <w:spacing w:val="5"/>
                <w:sz w:val="18"/>
              </w:rPr>
              <w:t>on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7C14D0">
              <w:rPr>
                <w:rFonts w:ascii="Century Gothic"/>
                <w:spacing w:val="5"/>
                <w:sz w:val="18"/>
              </w:rPr>
              <w:t>site?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4E640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20982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223750E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</w:tr>
      <w:tr w:rsidR="007C14D0" w14:paraId="57C945DA" w14:textId="77777777" w:rsidTr="00441CF4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4855BB3C" w14:textId="4042CBCE" w:rsidR="007C14D0" w:rsidRPr="007C14D0" w:rsidRDefault="007C14D0" w:rsidP="00E90986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7C14D0">
              <w:rPr>
                <w:rFonts w:ascii="Century Gothic"/>
                <w:spacing w:val="5"/>
                <w:sz w:val="18"/>
              </w:rPr>
              <w:t xml:space="preserve">Are </w:t>
            </w:r>
            <w:r w:rsidR="00E90986">
              <w:rPr>
                <w:rFonts w:ascii="Century Gothic"/>
                <w:spacing w:val="5"/>
                <w:sz w:val="18"/>
              </w:rPr>
              <w:t xml:space="preserve">the </w:t>
            </w:r>
            <w:r w:rsidRPr="007C14D0">
              <w:rPr>
                <w:rFonts w:ascii="Century Gothic"/>
                <w:spacing w:val="5"/>
                <w:sz w:val="18"/>
              </w:rPr>
              <w:t>usage records readily retrievable?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CD8C5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4CD97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F1FF366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</w:tr>
      <w:tr w:rsidR="007C14D0" w14:paraId="23197403" w14:textId="77777777">
        <w:trPr>
          <w:trHeight w:hRule="exact" w:val="963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5F89A611" w14:textId="6B5B2B85" w:rsidR="007C14D0" w:rsidRPr="007C14D0" w:rsidRDefault="007C14D0" w:rsidP="00E90986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7C14D0">
              <w:rPr>
                <w:rFonts w:ascii="Century Gothic"/>
                <w:spacing w:val="5"/>
                <w:sz w:val="18"/>
              </w:rPr>
              <w:t xml:space="preserve">Are </w:t>
            </w:r>
            <w:r w:rsidR="00E90986">
              <w:rPr>
                <w:rFonts w:ascii="Century Gothic"/>
                <w:spacing w:val="5"/>
                <w:sz w:val="18"/>
              </w:rPr>
              <w:t>the usage records for s</w:t>
            </w:r>
            <w:r w:rsidRPr="007C14D0">
              <w:rPr>
                <w:rFonts w:ascii="Century Gothic"/>
                <w:spacing w:val="5"/>
                <w:sz w:val="18"/>
              </w:rPr>
              <w:t xml:space="preserve">chedule I </w:t>
            </w:r>
            <w:r w:rsidR="00E90986">
              <w:rPr>
                <w:rFonts w:ascii="Century Gothic"/>
                <w:spacing w:val="5"/>
                <w:sz w:val="18"/>
              </w:rPr>
              <w:t xml:space="preserve">- </w:t>
            </w:r>
            <w:r w:rsidRPr="007C14D0">
              <w:rPr>
                <w:rFonts w:ascii="Century Gothic"/>
                <w:spacing w:val="5"/>
                <w:sz w:val="18"/>
              </w:rPr>
              <w:t xml:space="preserve">II </w:t>
            </w:r>
            <w:r w:rsidR="00E90986">
              <w:rPr>
                <w:rFonts w:ascii="Century Gothic"/>
                <w:spacing w:val="5"/>
                <w:sz w:val="18"/>
              </w:rPr>
              <w:t>substances</w:t>
            </w:r>
            <w:r w:rsidRPr="007C14D0">
              <w:rPr>
                <w:rFonts w:ascii="Century Gothic"/>
                <w:spacing w:val="5"/>
                <w:sz w:val="18"/>
              </w:rPr>
              <w:t xml:space="preserve"> kept separate from </w:t>
            </w:r>
            <w:r w:rsidR="00E90986">
              <w:rPr>
                <w:rFonts w:ascii="Century Gothic"/>
                <w:spacing w:val="5"/>
                <w:sz w:val="18"/>
              </w:rPr>
              <w:t xml:space="preserve">the usage </w:t>
            </w:r>
            <w:r w:rsidRPr="007C14D0">
              <w:rPr>
                <w:rFonts w:ascii="Century Gothic"/>
                <w:spacing w:val="5"/>
                <w:sz w:val="18"/>
              </w:rPr>
              <w:t>records</w:t>
            </w:r>
            <w:r w:rsidR="00E90986">
              <w:rPr>
                <w:rFonts w:ascii="Century Gothic"/>
                <w:spacing w:val="5"/>
                <w:sz w:val="18"/>
              </w:rPr>
              <w:t xml:space="preserve"> for schedule III </w:t>
            </w:r>
            <w:r w:rsidR="00E90986">
              <w:rPr>
                <w:rFonts w:ascii="Century Gothic"/>
                <w:spacing w:val="5"/>
                <w:sz w:val="18"/>
              </w:rPr>
              <w:t>–</w:t>
            </w:r>
            <w:r w:rsidR="00E90986">
              <w:rPr>
                <w:rFonts w:ascii="Century Gothic"/>
                <w:spacing w:val="5"/>
                <w:sz w:val="18"/>
              </w:rPr>
              <w:t>V substances</w:t>
            </w:r>
            <w:r w:rsidRPr="007C14D0">
              <w:rPr>
                <w:rFonts w:ascii="Century Gothic"/>
                <w:spacing w:val="5"/>
                <w:sz w:val="18"/>
              </w:rPr>
              <w:t>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4CD44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3838B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84A3D2C" w14:textId="5D91713B" w:rsidR="007C14D0" w:rsidRPr="007C14D0" w:rsidRDefault="007C14D0" w:rsidP="007C14D0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</w:tr>
      <w:tr w:rsidR="007C14D0" w14:paraId="7941DCCE" w14:textId="77777777" w:rsidTr="00E90986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22846551" w14:textId="7354255B" w:rsidR="007C14D0" w:rsidRPr="007C14D0" w:rsidRDefault="007C14D0" w:rsidP="00335AF8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7C14D0">
              <w:rPr>
                <w:rFonts w:ascii="Century Gothic"/>
                <w:spacing w:val="5"/>
                <w:sz w:val="18"/>
              </w:rPr>
              <w:t xml:space="preserve">Were the general inventory </w:t>
            </w:r>
            <w:r w:rsidR="00335AF8">
              <w:rPr>
                <w:rFonts w:ascii="Century Gothic"/>
                <w:spacing w:val="5"/>
                <w:sz w:val="18"/>
              </w:rPr>
              <w:t xml:space="preserve">and </w:t>
            </w:r>
            <w:r w:rsidRPr="007C14D0">
              <w:rPr>
                <w:rFonts w:ascii="Century Gothic"/>
                <w:spacing w:val="5"/>
                <w:sz w:val="18"/>
              </w:rPr>
              <w:t>usage records recently reconciled for accuracy?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FA02E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0D0B0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37F2D0D2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</w:tr>
      <w:tr w:rsidR="007C14D0" w14:paraId="72119529" w14:textId="77777777" w:rsidTr="00E90986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6EC0C6D7" w14:textId="6B121752" w:rsidR="007C14D0" w:rsidRPr="007C14D0" w:rsidRDefault="007C14D0" w:rsidP="00335AF8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7C14D0">
              <w:rPr>
                <w:rFonts w:ascii="Century Gothic"/>
                <w:spacing w:val="5"/>
                <w:sz w:val="18"/>
              </w:rPr>
              <w:t xml:space="preserve">Are waste amounts signed by </w:t>
            </w:r>
            <w:r w:rsidR="00335AF8">
              <w:rPr>
                <w:rFonts w:ascii="Century Gothic"/>
                <w:spacing w:val="5"/>
                <w:sz w:val="18"/>
              </w:rPr>
              <w:t xml:space="preserve">both the DEA registrant (or </w:t>
            </w:r>
            <w:r w:rsidRPr="007C14D0">
              <w:rPr>
                <w:rFonts w:ascii="Century Gothic"/>
                <w:spacing w:val="5"/>
                <w:sz w:val="18"/>
              </w:rPr>
              <w:t>authorized agent</w:t>
            </w:r>
            <w:r w:rsidR="00335AF8">
              <w:rPr>
                <w:rFonts w:ascii="Century Gothic"/>
                <w:spacing w:val="5"/>
                <w:sz w:val="18"/>
              </w:rPr>
              <w:t>)</w:t>
            </w:r>
            <w:r w:rsidRPr="007C14D0">
              <w:rPr>
                <w:rFonts w:ascii="Century Gothic"/>
                <w:spacing w:val="5"/>
                <w:sz w:val="18"/>
              </w:rPr>
              <w:t xml:space="preserve"> and </w:t>
            </w:r>
            <w:r w:rsidR="00335AF8">
              <w:rPr>
                <w:rFonts w:ascii="Century Gothic"/>
                <w:spacing w:val="5"/>
                <w:sz w:val="18"/>
              </w:rPr>
              <w:t xml:space="preserve">a </w:t>
            </w:r>
            <w:r w:rsidRPr="007C14D0">
              <w:rPr>
                <w:rFonts w:ascii="Century Gothic"/>
                <w:spacing w:val="5"/>
                <w:sz w:val="18"/>
              </w:rPr>
              <w:t>witness?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9179E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C0FCC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2566C147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</w:tr>
      <w:tr w:rsidR="007C14D0" w14:paraId="7F765116" w14:textId="77777777" w:rsidTr="00F76D04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279433F7" w14:textId="77777777" w:rsidR="007C14D0" w:rsidRPr="007C14D0" w:rsidRDefault="007C14D0" w:rsidP="007C14D0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7C14D0">
              <w:rPr>
                <w:rFonts w:ascii="Century Gothic"/>
                <w:spacing w:val="5"/>
                <w:sz w:val="18"/>
              </w:rPr>
              <w:t>Are individual containers or packages labeled with a unique identifier to assist in usage record tracking?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A5E1F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9D1D5" w14:textId="77777777" w:rsidR="007C14D0" w:rsidRPr="007C14D0" w:rsidRDefault="007C14D0" w:rsidP="007C14D0">
            <w:pPr>
              <w:spacing w:before="16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3593BAE9" w14:textId="7003DE50" w:rsidR="007C14D0" w:rsidRPr="007C14D0" w:rsidRDefault="007C14D0" w:rsidP="007C14D0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</w:tr>
      <w:tr w:rsidR="007C14D0" w14:paraId="44E9F7F3" w14:textId="77777777" w:rsidTr="00335AF8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71D0FD3D" w14:textId="48C95D0F" w:rsidR="007C14D0" w:rsidRPr="007C14D0" w:rsidRDefault="007C14D0" w:rsidP="007C14D0">
            <w:pPr>
              <w:pStyle w:val="TableParagraph"/>
              <w:spacing w:before="16" w:line="258" w:lineRule="auto"/>
              <w:ind w:right="178"/>
              <w:rPr>
                <w:rFonts w:ascii="Century Gothic"/>
                <w:spacing w:val="5"/>
                <w:sz w:val="18"/>
              </w:rPr>
            </w:pPr>
            <w:r w:rsidRPr="007C14D0">
              <w:rPr>
                <w:rFonts w:ascii="Century Gothic"/>
                <w:spacing w:val="5"/>
                <w:sz w:val="18"/>
              </w:rPr>
              <w:t>Do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="00335AF8">
              <w:rPr>
                <w:rFonts w:ascii="Century Gothic"/>
                <w:spacing w:val="5"/>
                <w:sz w:val="18"/>
              </w:rPr>
              <w:t>multi-</w:t>
            </w:r>
            <w:r w:rsidRPr="007C14D0">
              <w:rPr>
                <w:rFonts w:ascii="Century Gothic"/>
                <w:spacing w:val="5"/>
                <w:sz w:val="18"/>
              </w:rPr>
              <w:t>dose vials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7C14D0">
              <w:rPr>
                <w:rFonts w:ascii="Century Gothic"/>
                <w:spacing w:val="5"/>
                <w:sz w:val="18"/>
              </w:rPr>
              <w:t>have their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7C14D0">
              <w:rPr>
                <w:rFonts w:ascii="Century Gothic"/>
                <w:spacing w:val="5"/>
                <w:sz w:val="18"/>
              </w:rPr>
              <w:t>own usage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7C14D0">
              <w:rPr>
                <w:rFonts w:ascii="Century Gothic"/>
                <w:spacing w:val="5"/>
                <w:sz w:val="18"/>
              </w:rPr>
              <w:t>log?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FEF03" w14:textId="77777777" w:rsidR="007C14D0" w:rsidRPr="007C14D0" w:rsidRDefault="007C14D0" w:rsidP="007C14D0">
            <w:pPr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14EFC" w14:textId="77777777" w:rsidR="007C14D0" w:rsidRPr="007C14D0" w:rsidRDefault="007C14D0" w:rsidP="007C14D0">
            <w:pPr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75CFEDFD" w14:textId="5F74A968" w:rsidR="007C14D0" w:rsidRPr="007C14D0" w:rsidRDefault="007C14D0" w:rsidP="007C14D0">
            <w:pPr>
              <w:pStyle w:val="TableParagraph"/>
              <w:spacing w:before="16" w:line="258" w:lineRule="auto"/>
              <w:ind w:left="7" w:right="178" w:firstLine="1"/>
              <w:rPr>
                <w:rFonts w:ascii="Century Gothic"/>
                <w:spacing w:val="5"/>
                <w:sz w:val="18"/>
              </w:rPr>
            </w:pPr>
          </w:p>
        </w:tc>
      </w:tr>
      <w:tr w:rsidR="00335AF8" w14:paraId="30062D25" w14:textId="77777777" w:rsidTr="00335AF8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38FDB1D5" w14:textId="77FEC386" w:rsidR="00335AF8" w:rsidRPr="007C14D0" w:rsidRDefault="00335AF8" w:rsidP="007C14D0">
            <w:pPr>
              <w:pStyle w:val="TableParagraph"/>
              <w:spacing w:before="16" w:line="258" w:lineRule="auto"/>
              <w:ind w:right="178"/>
              <w:rPr>
                <w:rFonts w:ascii="Century Gothic"/>
                <w:spacing w:val="5"/>
                <w:sz w:val="18"/>
              </w:rPr>
            </w:pPr>
            <w:r>
              <w:rPr>
                <w:rFonts w:ascii="Century Gothic"/>
                <w:spacing w:val="5"/>
                <w:sz w:val="18"/>
              </w:rPr>
              <w:t>Do diluted solutions of controlled substances have their own usage log?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C1A9B" w14:textId="77777777" w:rsidR="00335AF8" w:rsidRPr="007C14D0" w:rsidRDefault="00335AF8" w:rsidP="007C14D0">
            <w:pPr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5B188" w14:textId="77777777" w:rsidR="00335AF8" w:rsidRPr="007C14D0" w:rsidRDefault="00335AF8" w:rsidP="007C14D0">
            <w:pPr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676886BF" w14:textId="77777777" w:rsidR="00335AF8" w:rsidRPr="007C14D0" w:rsidRDefault="00335AF8" w:rsidP="007C14D0">
            <w:pPr>
              <w:pStyle w:val="TableParagraph"/>
              <w:spacing w:before="16" w:line="258" w:lineRule="auto"/>
              <w:ind w:left="7" w:right="178" w:firstLine="1"/>
              <w:rPr>
                <w:rFonts w:ascii="Century Gothic"/>
                <w:spacing w:val="5"/>
                <w:sz w:val="18"/>
              </w:rPr>
            </w:pPr>
          </w:p>
        </w:tc>
      </w:tr>
      <w:tr w:rsidR="007C14D0" w14:paraId="68BCE087" w14:textId="77777777" w:rsidTr="00335AF8">
        <w:trPr>
          <w:trHeight w:hRule="exact" w:val="905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5ED9F4A0" w14:textId="5B3EBC2B" w:rsidR="007C14D0" w:rsidRPr="007C14D0" w:rsidRDefault="007C14D0" w:rsidP="00335AF8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7C14D0">
              <w:rPr>
                <w:rFonts w:ascii="Century Gothic"/>
                <w:spacing w:val="5"/>
                <w:sz w:val="18"/>
              </w:rPr>
              <w:t>Do</w:t>
            </w:r>
            <w:r w:rsidR="00335AF8">
              <w:rPr>
                <w:rFonts w:ascii="Century Gothic"/>
                <w:spacing w:val="5"/>
                <w:sz w:val="18"/>
              </w:rPr>
              <w:t>es the general inventory</w:t>
            </w:r>
            <w:r w:rsidRPr="007C14D0">
              <w:rPr>
                <w:rFonts w:ascii="Century Gothic"/>
                <w:spacing w:val="5"/>
                <w:sz w:val="18"/>
              </w:rPr>
              <w:t xml:space="preserve"> document transfers of expired or unneeded controlled substances to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7C14D0">
              <w:rPr>
                <w:rFonts w:ascii="Century Gothic"/>
                <w:spacing w:val="5"/>
                <w:sz w:val="18"/>
              </w:rPr>
              <w:t>a reverse distributor for disposal or destruction?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A85AC" w14:textId="77777777" w:rsidR="007C14D0" w:rsidRPr="007C14D0" w:rsidRDefault="007C14D0" w:rsidP="007C14D0">
            <w:pPr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718BC" w14:textId="77777777" w:rsidR="007C14D0" w:rsidRPr="007C14D0" w:rsidRDefault="007C14D0" w:rsidP="007C14D0">
            <w:pPr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5FBCCACC" w14:textId="77777777" w:rsidR="007C14D0" w:rsidRPr="007C14D0" w:rsidRDefault="007C14D0" w:rsidP="007C14D0">
            <w:pPr>
              <w:ind w:left="7" w:right="178"/>
              <w:rPr>
                <w:rFonts w:ascii="Century Gothic"/>
                <w:spacing w:val="5"/>
                <w:sz w:val="18"/>
              </w:rPr>
            </w:pPr>
          </w:p>
        </w:tc>
      </w:tr>
      <w:tr w:rsidR="007C14D0" w14:paraId="31A23C8D" w14:textId="77777777" w:rsidTr="004B5241">
        <w:trPr>
          <w:trHeight w:hRule="exact" w:val="389"/>
        </w:trPr>
        <w:tc>
          <w:tcPr>
            <w:tcW w:w="11374" w:type="dxa"/>
            <w:gridSpan w:val="4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22" w:space="0" w:color="000000"/>
            </w:tcBorders>
            <w:shd w:val="clear" w:color="auto" w:fill="003366"/>
            <w:vAlign w:val="center"/>
          </w:tcPr>
          <w:p w14:paraId="30FE94E1" w14:textId="77777777" w:rsidR="007C14D0" w:rsidRDefault="007C14D0">
            <w:pPr>
              <w:pStyle w:val="TableParagraph"/>
              <w:spacing w:line="266" w:lineRule="exact"/>
              <w:ind w:left="16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CC00"/>
              </w:rPr>
              <w:t>Invoice</w:t>
            </w:r>
            <w:r>
              <w:rPr>
                <w:rFonts w:ascii="Century Gothic"/>
                <w:b/>
                <w:color w:val="FFCC00"/>
                <w:spacing w:val="-13"/>
              </w:rPr>
              <w:t xml:space="preserve"> </w:t>
            </w:r>
            <w:r>
              <w:rPr>
                <w:rFonts w:ascii="Century Gothic"/>
                <w:b/>
                <w:color w:val="FFCC00"/>
                <w:spacing w:val="-1"/>
              </w:rPr>
              <w:t>and</w:t>
            </w:r>
            <w:r>
              <w:rPr>
                <w:rFonts w:ascii="Century Gothic"/>
                <w:b/>
                <w:color w:val="FFCC00"/>
                <w:spacing w:val="-11"/>
              </w:rPr>
              <w:t xml:space="preserve"> </w:t>
            </w:r>
            <w:r>
              <w:rPr>
                <w:rFonts w:ascii="Century Gothic"/>
                <w:b/>
                <w:color w:val="FFCC00"/>
                <w:spacing w:val="-1"/>
              </w:rPr>
              <w:t>Purchase</w:t>
            </w:r>
            <w:r>
              <w:rPr>
                <w:rFonts w:ascii="Century Gothic"/>
                <w:b/>
                <w:color w:val="FFCC00"/>
                <w:spacing w:val="-11"/>
              </w:rPr>
              <w:t xml:space="preserve"> </w:t>
            </w:r>
            <w:r>
              <w:rPr>
                <w:rFonts w:ascii="Century Gothic"/>
                <w:b/>
                <w:color w:val="FFCC00"/>
                <w:spacing w:val="-1"/>
              </w:rPr>
              <w:t>Records</w:t>
            </w:r>
          </w:p>
        </w:tc>
      </w:tr>
      <w:tr w:rsidR="00D10F62" w14:paraId="12F6918D" w14:textId="77777777" w:rsidTr="00D10F62">
        <w:trPr>
          <w:trHeight w:hRule="exact" w:val="302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2EDAEE67" w14:textId="2971ABE6" w:rsidR="00D10F62" w:rsidRDefault="00D10F62" w:rsidP="00D10F62">
            <w:pPr>
              <w:jc w:val="center"/>
              <w:rPr>
                <w:rFonts w:ascii="Century Gothic"/>
                <w:spacing w:val="-1"/>
                <w:sz w:val="18"/>
              </w:rPr>
            </w:pPr>
            <w:hyperlink r:id="rId15" w:history="1">
              <w:r w:rsidRPr="00D10F62">
                <w:rPr>
                  <w:rStyle w:val="Hyperlink"/>
                  <w:rFonts w:ascii="Century Gothic"/>
                  <w:b/>
                  <w:sz w:val="18"/>
                </w:rPr>
                <w:t>MI</w:t>
              </w:r>
              <w:r w:rsidRPr="00D10F62">
                <w:rPr>
                  <w:rStyle w:val="Hyperlink"/>
                  <w:rFonts w:ascii="Century Gothic"/>
                  <w:b/>
                  <w:spacing w:val="4"/>
                  <w:sz w:val="18"/>
                </w:rPr>
                <w:t xml:space="preserve"> </w:t>
              </w:r>
              <w:r w:rsidRPr="00D10F62">
                <w:rPr>
                  <w:rStyle w:val="Hyperlink"/>
                  <w:rFonts w:ascii="Century Gothic"/>
                  <w:b/>
                  <w:sz w:val="18"/>
                </w:rPr>
                <w:t>R</w:t>
              </w:r>
              <w:r w:rsidRPr="00D10F62">
                <w:rPr>
                  <w:rStyle w:val="Hyperlink"/>
                  <w:rFonts w:ascii="Century Gothic"/>
                  <w:b/>
                  <w:spacing w:val="4"/>
                  <w:sz w:val="18"/>
                </w:rPr>
                <w:t xml:space="preserve"> </w:t>
              </w:r>
              <w:r w:rsidRPr="00D10F62">
                <w:rPr>
                  <w:rStyle w:val="Hyperlink"/>
                  <w:rFonts w:ascii="Century Gothic"/>
                  <w:b/>
                  <w:sz w:val="18"/>
                </w:rPr>
                <w:t>338.3153</w:t>
              </w:r>
            </w:hyperlink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and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hyperlink r:id="rId16" w:history="1">
              <w:r w:rsidRPr="00D10F62">
                <w:rPr>
                  <w:rStyle w:val="Hyperlink"/>
                  <w:rFonts w:ascii="Century Gothic"/>
                  <w:b/>
                  <w:sz w:val="18"/>
                </w:rPr>
                <w:t>21</w:t>
              </w:r>
              <w:r w:rsidRPr="00D10F62">
                <w:rPr>
                  <w:rStyle w:val="Hyperlink"/>
                  <w:rFonts w:ascii="Century Gothic"/>
                  <w:b/>
                  <w:spacing w:val="4"/>
                  <w:sz w:val="18"/>
                </w:rPr>
                <w:t xml:space="preserve"> </w:t>
              </w:r>
              <w:r w:rsidRPr="00D10F62">
                <w:rPr>
                  <w:rStyle w:val="Hyperlink"/>
                  <w:rFonts w:ascii="Century Gothic"/>
                  <w:b/>
                  <w:sz w:val="18"/>
                </w:rPr>
                <w:t>C.F.R.</w:t>
              </w:r>
              <w:r w:rsidRPr="00D10F62">
                <w:rPr>
                  <w:rStyle w:val="Hyperlink"/>
                  <w:rFonts w:ascii="Century Gothic"/>
                  <w:b/>
                  <w:spacing w:val="5"/>
                  <w:sz w:val="18"/>
                </w:rPr>
                <w:t xml:space="preserve"> </w:t>
              </w:r>
              <w:r w:rsidRPr="00D10F62">
                <w:rPr>
                  <w:rStyle w:val="Hyperlink"/>
                  <w:rFonts w:ascii="Century Gothic"/>
                  <w:b/>
                  <w:sz w:val="18"/>
                </w:rPr>
                <w:t>1305</w:t>
              </w:r>
            </w:hyperlink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AB2E" w14:textId="4E16AD8F" w:rsidR="00D10F62" w:rsidRDefault="00D10F62" w:rsidP="00D10F62">
            <w:pPr>
              <w:jc w:val="center"/>
            </w:pPr>
            <w:r>
              <w:rPr>
                <w:rFonts w:ascii="Century Gothic"/>
                <w:b/>
                <w:sz w:val="18"/>
              </w:rPr>
              <w:t>Yes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BBB4F" w14:textId="7FBB5B44" w:rsidR="00D10F62" w:rsidRDefault="00D10F62" w:rsidP="00D10F62">
            <w:pPr>
              <w:jc w:val="center"/>
            </w:pPr>
            <w:r>
              <w:rPr>
                <w:rFonts w:ascii="Century Gothic"/>
                <w:b/>
                <w:sz w:val="18"/>
              </w:rPr>
              <w:t>No</w:t>
            </w: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1FDD9700" w14:textId="6649118E" w:rsidR="00D10F62" w:rsidRDefault="00D10F62" w:rsidP="00D10F62">
            <w:pPr>
              <w:jc w:val="center"/>
            </w:pPr>
            <w:r>
              <w:rPr>
                <w:rFonts w:ascii="Century Gothic"/>
                <w:b/>
                <w:sz w:val="18"/>
              </w:rPr>
              <w:t>Comments</w:t>
            </w:r>
          </w:p>
        </w:tc>
      </w:tr>
      <w:tr w:rsidR="007C14D0" w14:paraId="1436423C" w14:textId="77777777" w:rsidTr="00D10F62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4C9FE3C4" w14:textId="77777777" w:rsidR="007C14D0" w:rsidRPr="00D10F62" w:rsidRDefault="007C14D0" w:rsidP="00D10F62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D10F62">
              <w:rPr>
                <w:rFonts w:ascii="Century Gothic"/>
                <w:spacing w:val="5"/>
                <w:sz w:val="18"/>
              </w:rPr>
              <w:t>Are supplier invoices for controlled substances readily retrievable?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1BB48" w14:textId="77777777" w:rsidR="007C14D0" w:rsidRDefault="007C14D0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A9445" w14:textId="77777777" w:rsidR="007C14D0" w:rsidRDefault="007C14D0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3B06F01C" w14:textId="77777777" w:rsidR="007C14D0" w:rsidRDefault="007C14D0"/>
        </w:tc>
      </w:tr>
      <w:tr w:rsidR="007C14D0" w14:paraId="173FEAA2" w14:textId="77777777" w:rsidTr="004B5241">
        <w:trPr>
          <w:trHeight w:hRule="exact" w:val="797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0097A608" w14:textId="39881A53" w:rsidR="007C14D0" w:rsidRPr="00D10F62" w:rsidRDefault="007C14D0" w:rsidP="00D10F62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D10F62">
              <w:rPr>
                <w:rFonts w:ascii="Century Gothic"/>
                <w:spacing w:val="5"/>
                <w:sz w:val="18"/>
              </w:rPr>
              <w:t>Are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D10F62">
              <w:rPr>
                <w:rFonts w:ascii="Century Gothic"/>
                <w:spacing w:val="5"/>
                <w:sz w:val="18"/>
              </w:rPr>
              <w:t>supplier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D10F62">
              <w:rPr>
                <w:rFonts w:ascii="Century Gothic"/>
                <w:spacing w:val="5"/>
                <w:sz w:val="18"/>
              </w:rPr>
              <w:t>invoices for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D10F62">
              <w:rPr>
                <w:rFonts w:ascii="Century Gothic"/>
                <w:spacing w:val="5"/>
                <w:sz w:val="18"/>
              </w:rPr>
              <w:t>schedule I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="00D10F62">
              <w:rPr>
                <w:rFonts w:ascii="Century Gothic"/>
                <w:spacing w:val="5"/>
                <w:sz w:val="18"/>
              </w:rPr>
              <w:t xml:space="preserve">- </w:t>
            </w:r>
            <w:r w:rsidRPr="00D10F62">
              <w:rPr>
                <w:rFonts w:ascii="Century Gothic"/>
                <w:spacing w:val="5"/>
                <w:sz w:val="18"/>
              </w:rPr>
              <w:t xml:space="preserve">II controlled substances kept separately from </w:t>
            </w:r>
            <w:r w:rsidR="004B5241" w:rsidRPr="00D10F62">
              <w:rPr>
                <w:rFonts w:ascii="Century Gothic"/>
                <w:spacing w:val="5"/>
                <w:sz w:val="18"/>
              </w:rPr>
              <w:t>supplier</w:t>
            </w:r>
            <w:r w:rsidR="004B5241">
              <w:rPr>
                <w:rFonts w:ascii="Century Gothic"/>
                <w:spacing w:val="5"/>
                <w:sz w:val="18"/>
              </w:rPr>
              <w:t xml:space="preserve"> </w:t>
            </w:r>
            <w:r w:rsidR="004B5241" w:rsidRPr="00D10F62">
              <w:rPr>
                <w:rFonts w:ascii="Century Gothic"/>
                <w:spacing w:val="5"/>
                <w:sz w:val="18"/>
              </w:rPr>
              <w:t>invoices</w:t>
            </w:r>
            <w:r w:rsidR="004B5241">
              <w:rPr>
                <w:rFonts w:ascii="Century Gothic"/>
                <w:spacing w:val="5"/>
                <w:sz w:val="18"/>
              </w:rPr>
              <w:t xml:space="preserve"> </w:t>
            </w:r>
            <w:r w:rsidR="004B5241" w:rsidRPr="00D10F62">
              <w:rPr>
                <w:rFonts w:ascii="Century Gothic"/>
                <w:spacing w:val="5"/>
                <w:sz w:val="18"/>
              </w:rPr>
              <w:t>for</w:t>
            </w:r>
            <w:r w:rsidR="004B5241">
              <w:rPr>
                <w:rFonts w:ascii="Century Gothic"/>
                <w:spacing w:val="5"/>
                <w:sz w:val="18"/>
              </w:rPr>
              <w:t xml:space="preserve"> </w:t>
            </w:r>
            <w:r w:rsidR="004B5241" w:rsidRPr="00D10F62">
              <w:rPr>
                <w:rFonts w:ascii="Century Gothic"/>
                <w:spacing w:val="5"/>
                <w:sz w:val="18"/>
              </w:rPr>
              <w:t>schedule III</w:t>
            </w:r>
            <w:r w:rsidR="004B5241">
              <w:rPr>
                <w:rFonts w:ascii="Century Gothic"/>
                <w:spacing w:val="5"/>
                <w:sz w:val="18"/>
              </w:rPr>
              <w:t xml:space="preserve"> - </w:t>
            </w:r>
            <w:r w:rsidR="004B5241" w:rsidRPr="00D10F62">
              <w:rPr>
                <w:rFonts w:ascii="Century Gothic"/>
                <w:spacing w:val="5"/>
                <w:sz w:val="18"/>
              </w:rPr>
              <w:t>V controlled substances</w:t>
            </w:r>
            <w:r w:rsidR="00D10F62">
              <w:rPr>
                <w:rFonts w:ascii="Century Gothic"/>
                <w:spacing w:val="5"/>
                <w:sz w:val="18"/>
              </w:rPr>
              <w:t>?</w:t>
            </w:r>
            <w:r w:rsidRPr="00D10F62">
              <w:rPr>
                <w:rFonts w:ascii="Century Gothic"/>
                <w:spacing w:val="5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93727" w14:textId="77777777" w:rsidR="007C14D0" w:rsidRDefault="007C14D0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5C07D" w14:textId="77777777" w:rsidR="007C14D0" w:rsidRDefault="007C14D0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6F8D353A" w14:textId="208EE4AB" w:rsidR="007C14D0" w:rsidRDefault="007C14D0">
            <w:pPr>
              <w:pStyle w:val="TableParagraph"/>
              <w:spacing w:line="240" w:lineRule="atLeast"/>
              <w:ind w:left="25" w:right="41" w:hanging="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7C14D0" w14:paraId="002D81C2" w14:textId="77777777">
        <w:trPr>
          <w:trHeight w:hRule="exact" w:val="963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38B0AE20" w14:textId="0A7129EF" w:rsidR="007C14D0" w:rsidRPr="00D10F62" w:rsidRDefault="007C14D0" w:rsidP="004B5241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D10F62">
              <w:rPr>
                <w:rFonts w:ascii="Century Gothic"/>
                <w:spacing w:val="5"/>
                <w:sz w:val="18"/>
              </w:rPr>
              <w:t>Do all invoices contain the following: Name, address, DEA registration numbers of supplier and purchaser</w:t>
            </w:r>
            <w:r w:rsidR="004B5241">
              <w:rPr>
                <w:rFonts w:ascii="Century Gothic"/>
                <w:spacing w:val="5"/>
                <w:sz w:val="18"/>
              </w:rPr>
              <w:t>,</w:t>
            </w:r>
            <w:r w:rsidRPr="00D10F62">
              <w:rPr>
                <w:rFonts w:ascii="Century Gothic"/>
                <w:spacing w:val="5"/>
                <w:sz w:val="18"/>
              </w:rPr>
              <w:t xml:space="preserve"> </w:t>
            </w:r>
            <w:r w:rsidR="004B5241">
              <w:rPr>
                <w:rFonts w:ascii="Century Gothic"/>
                <w:spacing w:val="5"/>
                <w:sz w:val="18"/>
              </w:rPr>
              <w:t xml:space="preserve">order </w:t>
            </w:r>
            <w:r w:rsidRPr="00D10F62">
              <w:rPr>
                <w:rFonts w:ascii="Century Gothic"/>
                <w:spacing w:val="5"/>
                <w:sz w:val="18"/>
              </w:rPr>
              <w:t>date, drug names, strengths, container forms, and quantities received?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4D16C" w14:textId="77777777" w:rsidR="007C14D0" w:rsidRDefault="007C14D0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3073B" w14:textId="77777777" w:rsidR="007C14D0" w:rsidRDefault="007C14D0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39294AF6" w14:textId="77777777" w:rsidR="007C14D0" w:rsidRDefault="007C14D0"/>
        </w:tc>
      </w:tr>
      <w:tr w:rsidR="007C14D0" w14:paraId="4AE3545D" w14:textId="77777777" w:rsidTr="00D10F62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6CD7A067" w14:textId="77777777" w:rsidR="007C14D0" w:rsidRPr="00D10F62" w:rsidRDefault="007C14D0" w:rsidP="00D10F62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D10F62">
              <w:rPr>
                <w:rFonts w:ascii="Century Gothic"/>
                <w:spacing w:val="5"/>
                <w:sz w:val="18"/>
              </w:rPr>
              <w:t>Are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D10F62">
              <w:rPr>
                <w:rFonts w:ascii="Century Gothic"/>
                <w:spacing w:val="5"/>
                <w:sz w:val="18"/>
              </w:rPr>
              <w:t>all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D10F62">
              <w:rPr>
                <w:rFonts w:ascii="Century Gothic"/>
                <w:spacing w:val="5"/>
                <w:sz w:val="18"/>
              </w:rPr>
              <w:t>invoices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D10F62">
              <w:rPr>
                <w:rFonts w:ascii="Century Gothic"/>
                <w:spacing w:val="5"/>
                <w:sz w:val="18"/>
              </w:rPr>
              <w:t>signed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D10F62">
              <w:rPr>
                <w:rFonts w:ascii="Century Gothic"/>
                <w:spacing w:val="5"/>
                <w:sz w:val="18"/>
              </w:rPr>
              <w:t>and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D10F62">
              <w:rPr>
                <w:rFonts w:ascii="Century Gothic"/>
                <w:spacing w:val="5"/>
                <w:sz w:val="18"/>
              </w:rPr>
              <w:t>dated upon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D10F62">
              <w:rPr>
                <w:rFonts w:ascii="Century Gothic"/>
                <w:spacing w:val="5"/>
                <w:sz w:val="18"/>
              </w:rPr>
              <w:t>receipt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D10F62">
              <w:rPr>
                <w:rFonts w:ascii="Century Gothic"/>
                <w:spacing w:val="5"/>
                <w:sz w:val="18"/>
              </w:rPr>
              <w:t>or delivery?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180B6" w14:textId="77777777" w:rsidR="007C14D0" w:rsidRDefault="007C14D0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3A08F" w14:textId="77777777" w:rsidR="007C14D0" w:rsidRDefault="007C14D0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3ED34AA4" w14:textId="77777777" w:rsidR="007C14D0" w:rsidRDefault="007C14D0"/>
        </w:tc>
      </w:tr>
    </w:tbl>
    <w:p w14:paraId="6E7D43E3" w14:textId="77777777" w:rsidR="007318D6" w:rsidRDefault="007318D6">
      <w:pPr>
        <w:sectPr w:rsidR="007318D6" w:rsidSect="00783229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2240" w:h="15840"/>
          <w:pgMar w:top="1029" w:right="540" w:bottom="619" w:left="259" w:header="0" w:footer="802" w:gutter="0"/>
          <w:cols w:space="720"/>
        </w:sectPr>
      </w:pPr>
    </w:p>
    <w:p w14:paraId="2D4CC2CC" w14:textId="77777777" w:rsidR="004B5241" w:rsidRDefault="004B5241"/>
    <w:p w14:paraId="41F69F5E" w14:textId="77777777" w:rsidR="004B5241" w:rsidRDefault="004B5241">
      <w:r>
        <w:br w:type="page"/>
      </w: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1000"/>
        <w:gridCol w:w="1000"/>
        <w:gridCol w:w="4296"/>
      </w:tblGrid>
      <w:tr w:rsidR="007318D6" w14:paraId="3010A510" w14:textId="77777777" w:rsidTr="004B5241">
        <w:trPr>
          <w:trHeight w:hRule="exact" w:val="389"/>
        </w:trPr>
        <w:tc>
          <w:tcPr>
            <w:tcW w:w="11374" w:type="dxa"/>
            <w:gridSpan w:val="4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22" w:space="0" w:color="000000"/>
            </w:tcBorders>
            <w:shd w:val="clear" w:color="auto" w:fill="003366"/>
            <w:vAlign w:val="center"/>
          </w:tcPr>
          <w:p w14:paraId="2B2B1D52" w14:textId="0F53FAD2" w:rsidR="007318D6" w:rsidRDefault="00FF3348" w:rsidP="004B5241">
            <w:pPr>
              <w:pStyle w:val="TableParagraph"/>
              <w:spacing w:line="266" w:lineRule="exact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CC00"/>
              </w:rPr>
              <w:lastRenderedPageBreak/>
              <w:t>DEA</w:t>
            </w:r>
            <w:r>
              <w:rPr>
                <w:rFonts w:ascii="Century Gothic"/>
                <w:b/>
                <w:color w:val="FFCC00"/>
                <w:spacing w:val="-6"/>
              </w:rPr>
              <w:t xml:space="preserve"> </w:t>
            </w:r>
            <w:r>
              <w:rPr>
                <w:rFonts w:ascii="Century Gothic"/>
                <w:b/>
                <w:color w:val="FFCC00"/>
              </w:rPr>
              <w:t>Form</w:t>
            </w:r>
            <w:r>
              <w:rPr>
                <w:rFonts w:ascii="Century Gothic"/>
                <w:b/>
                <w:color w:val="FFCC00"/>
                <w:spacing w:val="-7"/>
              </w:rPr>
              <w:t xml:space="preserve"> </w:t>
            </w:r>
            <w:r>
              <w:rPr>
                <w:rFonts w:ascii="Century Gothic"/>
                <w:b/>
                <w:color w:val="FFCC00"/>
              </w:rPr>
              <w:t>222</w:t>
            </w:r>
            <w:r w:rsidR="004B5241">
              <w:rPr>
                <w:rFonts w:ascii="Century Gothic"/>
                <w:b/>
                <w:color w:val="FFCC00"/>
              </w:rPr>
              <w:t xml:space="preserve"> (Schedule</w:t>
            </w:r>
            <w:r w:rsidR="004B5241">
              <w:rPr>
                <w:rFonts w:ascii="Century Gothic"/>
                <w:b/>
                <w:color w:val="FFCC00"/>
                <w:spacing w:val="-7"/>
              </w:rPr>
              <w:t xml:space="preserve"> </w:t>
            </w:r>
            <w:r w:rsidR="004B5241">
              <w:rPr>
                <w:rFonts w:ascii="Century Gothic"/>
                <w:b/>
                <w:color w:val="FFCC00"/>
              </w:rPr>
              <w:t>I</w:t>
            </w:r>
            <w:r w:rsidR="004B5241">
              <w:rPr>
                <w:rFonts w:ascii="Century Gothic"/>
                <w:b/>
                <w:color w:val="FFCC00"/>
                <w:spacing w:val="-6"/>
              </w:rPr>
              <w:t xml:space="preserve"> </w:t>
            </w:r>
            <w:r w:rsidR="004B5241">
              <w:rPr>
                <w:rFonts w:ascii="Century Gothic"/>
                <w:b/>
                <w:color w:val="FFCC00"/>
              </w:rPr>
              <w:t>and</w:t>
            </w:r>
            <w:r w:rsidR="004B5241">
              <w:rPr>
                <w:rFonts w:ascii="Century Gothic"/>
                <w:b/>
                <w:color w:val="FFCC00"/>
                <w:spacing w:val="-6"/>
              </w:rPr>
              <w:t xml:space="preserve"> </w:t>
            </w:r>
            <w:r w:rsidR="004B5241">
              <w:rPr>
                <w:rFonts w:ascii="Century Gothic"/>
                <w:b/>
                <w:color w:val="FFCC00"/>
              </w:rPr>
              <w:t>II</w:t>
            </w:r>
            <w:r w:rsidR="004B5241">
              <w:rPr>
                <w:rFonts w:ascii="Century Gothic"/>
                <w:b/>
                <w:color w:val="FFCC00"/>
                <w:spacing w:val="-7"/>
              </w:rPr>
              <w:t xml:space="preserve"> </w:t>
            </w:r>
            <w:r w:rsidR="004B5241">
              <w:rPr>
                <w:rFonts w:ascii="Century Gothic"/>
                <w:b/>
                <w:color w:val="FFCC00"/>
              </w:rPr>
              <w:t>Order</w:t>
            </w:r>
            <w:r w:rsidR="004B5241">
              <w:rPr>
                <w:rFonts w:ascii="Century Gothic"/>
                <w:b/>
                <w:color w:val="FFCC00"/>
                <w:spacing w:val="-6"/>
              </w:rPr>
              <w:t xml:space="preserve"> </w:t>
            </w:r>
            <w:r w:rsidR="004B5241">
              <w:rPr>
                <w:rFonts w:ascii="Century Gothic"/>
                <w:b/>
                <w:color w:val="FFCC00"/>
              </w:rPr>
              <w:t>Forms)</w:t>
            </w:r>
          </w:p>
        </w:tc>
      </w:tr>
      <w:tr w:rsidR="004B5241" w14:paraId="1D8EE0D3" w14:textId="77777777" w:rsidTr="004B5241">
        <w:trPr>
          <w:trHeight w:hRule="exact" w:val="302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0A23DD94" w14:textId="3DE54EBA" w:rsidR="004B5241" w:rsidRDefault="004B5241" w:rsidP="004B5241">
            <w:pPr>
              <w:jc w:val="center"/>
              <w:rPr>
                <w:rFonts w:ascii="Century Gothic"/>
                <w:spacing w:val="-1"/>
                <w:sz w:val="18"/>
              </w:rPr>
            </w:pPr>
            <w:hyperlink r:id="rId21" w:history="1">
              <w:r w:rsidRPr="00D10F62">
                <w:rPr>
                  <w:rStyle w:val="Hyperlink"/>
                  <w:rFonts w:ascii="Century Gothic"/>
                  <w:b/>
                  <w:sz w:val="18"/>
                </w:rPr>
                <w:t>MI</w:t>
              </w:r>
              <w:r w:rsidRPr="00D10F62">
                <w:rPr>
                  <w:rStyle w:val="Hyperlink"/>
                  <w:rFonts w:ascii="Century Gothic"/>
                  <w:b/>
                  <w:spacing w:val="4"/>
                  <w:sz w:val="18"/>
                </w:rPr>
                <w:t xml:space="preserve"> </w:t>
              </w:r>
              <w:r w:rsidRPr="00D10F62">
                <w:rPr>
                  <w:rStyle w:val="Hyperlink"/>
                  <w:rFonts w:ascii="Century Gothic"/>
                  <w:b/>
                  <w:sz w:val="18"/>
                </w:rPr>
                <w:t>R</w:t>
              </w:r>
              <w:r w:rsidRPr="00D10F62">
                <w:rPr>
                  <w:rStyle w:val="Hyperlink"/>
                  <w:rFonts w:ascii="Century Gothic"/>
                  <w:b/>
                  <w:spacing w:val="4"/>
                  <w:sz w:val="18"/>
                </w:rPr>
                <w:t xml:space="preserve"> </w:t>
              </w:r>
              <w:r w:rsidRPr="00D10F62">
                <w:rPr>
                  <w:rStyle w:val="Hyperlink"/>
                  <w:rFonts w:ascii="Century Gothic"/>
                  <w:b/>
                  <w:sz w:val="18"/>
                </w:rPr>
                <w:t>338.3153</w:t>
              </w:r>
            </w:hyperlink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and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hyperlink r:id="rId22" w:history="1">
              <w:r w:rsidRPr="00D10F62">
                <w:rPr>
                  <w:rStyle w:val="Hyperlink"/>
                  <w:rFonts w:ascii="Century Gothic"/>
                  <w:b/>
                  <w:sz w:val="18"/>
                </w:rPr>
                <w:t>21</w:t>
              </w:r>
              <w:r w:rsidRPr="00D10F62">
                <w:rPr>
                  <w:rStyle w:val="Hyperlink"/>
                  <w:rFonts w:ascii="Century Gothic"/>
                  <w:b/>
                  <w:spacing w:val="4"/>
                  <w:sz w:val="18"/>
                </w:rPr>
                <w:t xml:space="preserve"> </w:t>
              </w:r>
              <w:r w:rsidRPr="00D10F62">
                <w:rPr>
                  <w:rStyle w:val="Hyperlink"/>
                  <w:rFonts w:ascii="Century Gothic"/>
                  <w:b/>
                  <w:sz w:val="18"/>
                </w:rPr>
                <w:t>C.F.R.</w:t>
              </w:r>
              <w:r w:rsidRPr="00D10F62">
                <w:rPr>
                  <w:rStyle w:val="Hyperlink"/>
                  <w:rFonts w:ascii="Century Gothic"/>
                  <w:b/>
                  <w:spacing w:val="5"/>
                  <w:sz w:val="18"/>
                </w:rPr>
                <w:t xml:space="preserve"> </w:t>
              </w:r>
              <w:r w:rsidRPr="00D10F62">
                <w:rPr>
                  <w:rStyle w:val="Hyperlink"/>
                  <w:rFonts w:ascii="Century Gothic"/>
                  <w:b/>
                  <w:sz w:val="18"/>
                </w:rPr>
                <w:t>1305</w:t>
              </w:r>
            </w:hyperlink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82513" w14:textId="210A103C" w:rsidR="004B5241" w:rsidRDefault="004B5241" w:rsidP="004B5241">
            <w:pPr>
              <w:jc w:val="center"/>
            </w:pPr>
            <w:r>
              <w:rPr>
                <w:rFonts w:ascii="Century Gothic"/>
                <w:b/>
                <w:sz w:val="18"/>
              </w:rPr>
              <w:t>Yes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3071E" w14:textId="1A1D9F65" w:rsidR="004B5241" w:rsidRDefault="004B5241" w:rsidP="004B5241">
            <w:pPr>
              <w:jc w:val="center"/>
            </w:pPr>
            <w:r>
              <w:rPr>
                <w:rFonts w:ascii="Century Gothic"/>
                <w:b/>
                <w:sz w:val="18"/>
              </w:rPr>
              <w:t>No</w:t>
            </w: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780B8516" w14:textId="6CFD9660" w:rsidR="004B5241" w:rsidRPr="004B5241" w:rsidRDefault="004B5241" w:rsidP="004B5241">
            <w:pPr>
              <w:jc w:val="center"/>
            </w:pPr>
            <w:r>
              <w:rPr>
                <w:rFonts w:ascii="Century Gothic"/>
                <w:b/>
                <w:sz w:val="18"/>
              </w:rPr>
              <w:t>Comments</w:t>
            </w:r>
          </w:p>
        </w:tc>
      </w:tr>
      <w:tr w:rsidR="004B5241" w14:paraId="0D50857F" w14:textId="77777777" w:rsidTr="004B5241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562BE471" w14:textId="77777777" w:rsidR="004B5241" w:rsidRPr="004B5241" w:rsidRDefault="004B5241" w:rsidP="004B5241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4B5241">
              <w:rPr>
                <w:rFonts w:ascii="Century Gothic"/>
                <w:spacing w:val="5"/>
                <w:sz w:val="18"/>
              </w:rPr>
              <w:t>Are unused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and executed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DEA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Form 222s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stored in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a locked and secure location?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7AC3F" w14:textId="77777777" w:rsidR="004B5241" w:rsidRDefault="004B5241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7EDFE" w14:textId="77777777" w:rsidR="004B5241" w:rsidRDefault="004B5241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2701DB8D" w14:textId="77777777" w:rsidR="004B5241" w:rsidRDefault="004B5241"/>
        </w:tc>
      </w:tr>
      <w:tr w:rsidR="004B5241" w14:paraId="7CD19485" w14:textId="77777777" w:rsidTr="004B5241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651E015F" w14:textId="77777777" w:rsidR="004B5241" w:rsidRPr="004B5241" w:rsidRDefault="004B5241" w:rsidP="004B5241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4B5241">
              <w:rPr>
                <w:rFonts w:ascii="Century Gothic"/>
                <w:spacing w:val="5"/>
                <w:sz w:val="18"/>
              </w:rPr>
              <w:t>Are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unused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or executed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DEA Form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222s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readily retrievable?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7881B" w14:textId="77777777" w:rsidR="004B5241" w:rsidRDefault="004B5241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D518B" w14:textId="77777777" w:rsidR="004B5241" w:rsidRDefault="004B5241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1C4E2441" w14:textId="77777777" w:rsidR="004B5241" w:rsidRDefault="004B5241"/>
        </w:tc>
      </w:tr>
      <w:tr w:rsidR="004B5241" w14:paraId="57FCF17D" w14:textId="77777777">
        <w:trPr>
          <w:trHeight w:hRule="exact" w:val="74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0F3BBA64" w14:textId="77777777" w:rsidR="004B5241" w:rsidRPr="004B5241" w:rsidRDefault="004B5241" w:rsidP="004B5241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4B5241">
              <w:rPr>
                <w:rFonts w:ascii="Century Gothic"/>
                <w:spacing w:val="5"/>
                <w:sz w:val="18"/>
              </w:rPr>
              <w:t>Are there any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missing DEA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Form 222s?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If so, have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missing forms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been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reported to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the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Detroit DEA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office?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A3C6A" w14:textId="77777777" w:rsidR="004B5241" w:rsidRDefault="004B5241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C56D1" w14:textId="77777777" w:rsidR="004B5241" w:rsidRDefault="004B5241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7FBB857C" w14:textId="77777777" w:rsidR="004B5241" w:rsidRDefault="004B5241"/>
        </w:tc>
      </w:tr>
      <w:tr w:rsidR="004B5241" w14:paraId="3DA02997" w14:textId="77777777">
        <w:trPr>
          <w:trHeight w:hRule="exact" w:val="74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1DC9239A" w14:textId="77777777" w:rsidR="004B5241" w:rsidRPr="004B5241" w:rsidRDefault="004B5241" w:rsidP="004B5241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4B5241">
              <w:rPr>
                <w:rFonts w:ascii="Century Gothic"/>
                <w:spacing w:val="5"/>
                <w:sz w:val="18"/>
              </w:rPr>
              <w:t>Do unused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DEA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Form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222s with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mistakes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or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those returned from supplier have "VOID" marked across the form?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78098" w14:textId="77777777" w:rsidR="004B5241" w:rsidRDefault="004B5241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D2328" w14:textId="77777777" w:rsidR="004B5241" w:rsidRDefault="004B5241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3FA8A81" w14:textId="77777777" w:rsidR="004B5241" w:rsidRDefault="004B5241"/>
        </w:tc>
      </w:tr>
      <w:tr w:rsidR="004B5241" w14:paraId="33CE2CFB" w14:textId="77777777" w:rsidTr="000D5D46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7300E346" w14:textId="0DD3E622" w:rsidR="000D5D46" w:rsidRPr="004B5241" w:rsidRDefault="004B5241" w:rsidP="0085298A">
            <w:pPr>
              <w:pStyle w:val="TableParagraph"/>
              <w:spacing w:before="16" w:line="258" w:lineRule="auto"/>
              <w:ind w:right="178"/>
              <w:rPr>
                <w:rFonts w:ascii="Century Gothic"/>
                <w:spacing w:val="5"/>
                <w:sz w:val="18"/>
              </w:rPr>
            </w:pPr>
            <w:r w:rsidRPr="004B5241">
              <w:rPr>
                <w:rFonts w:ascii="Century Gothic"/>
                <w:spacing w:val="5"/>
                <w:sz w:val="18"/>
              </w:rPr>
              <w:t>Are all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="0085298A">
              <w:rPr>
                <w:rFonts w:ascii="Century Gothic"/>
                <w:spacing w:val="5"/>
                <w:sz w:val="18"/>
              </w:rPr>
              <w:t xml:space="preserve">executed </w:t>
            </w:r>
            <w:r w:rsidRPr="004B5241">
              <w:rPr>
                <w:rFonts w:ascii="Century Gothic"/>
                <w:spacing w:val="5"/>
                <w:sz w:val="18"/>
              </w:rPr>
              <w:t>DEA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Form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222s signed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by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the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="0085298A">
              <w:rPr>
                <w:rFonts w:ascii="Century Gothic"/>
                <w:spacing w:val="5"/>
                <w:sz w:val="18"/>
              </w:rPr>
              <w:t xml:space="preserve">DEA </w:t>
            </w:r>
            <w:r w:rsidRPr="004B5241">
              <w:rPr>
                <w:rFonts w:ascii="Century Gothic"/>
                <w:spacing w:val="5"/>
                <w:sz w:val="18"/>
              </w:rPr>
              <w:t>registrant?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BE547" w14:textId="77777777" w:rsidR="004B5241" w:rsidRDefault="004B5241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77730" w14:textId="77777777" w:rsidR="004B5241" w:rsidRDefault="004B5241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13E42E3A" w14:textId="20543920" w:rsidR="004B5241" w:rsidRDefault="004B5241">
            <w:pPr>
              <w:pStyle w:val="TableParagraph"/>
              <w:spacing w:line="258" w:lineRule="auto"/>
              <w:ind w:left="25" w:right="1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4B5241" w14:paraId="5815A3AC" w14:textId="77777777" w:rsidTr="001011DB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07A05EB9" w14:textId="77777777" w:rsidR="004B5241" w:rsidRPr="004B5241" w:rsidRDefault="004B5241" w:rsidP="004B5241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4B5241">
              <w:rPr>
                <w:rFonts w:ascii="Century Gothic"/>
                <w:spacing w:val="5"/>
                <w:sz w:val="18"/>
              </w:rPr>
              <w:t>Do all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schedule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I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or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II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shipments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have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a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corresponding DEA Form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222?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E81E6" w14:textId="77777777" w:rsidR="004B5241" w:rsidRDefault="004B5241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A3236" w14:textId="77777777" w:rsidR="004B5241" w:rsidRDefault="004B5241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6E5543C4" w14:textId="77777777" w:rsidR="004B5241" w:rsidRDefault="004B5241"/>
        </w:tc>
      </w:tr>
      <w:tr w:rsidR="004B5241" w14:paraId="10E093FE" w14:textId="77777777" w:rsidTr="001011DB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5134E5DC" w14:textId="557A94C5" w:rsidR="004B5241" w:rsidRPr="004B5241" w:rsidRDefault="004B5241" w:rsidP="0085298A">
            <w:pPr>
              <w:pStyle w:val="TableParagraph"/>
              <w:spacing w:before="16" w:line="258" w:lineRule="auto"/>
              <w:ind w:left="7" w:right="178"/>
              <w:rPr>
                <w:rFonts w:ascii="Century Gothic"/>
                <w:spacing w:val="5"/>
                <w:sz w:val="18"/>
              </w:rPr>
            </w:pPr>
            <w:r w:rsidRPr="004B5241">
              <w:rPr>
                <w:rFonts w:ascii="Century Gothic"/>
                <w:spacing w:val="5"/>
                <w:sz w:val="18"/>
              </w:rPr>
              <w:t>Are all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copy 3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(Purchaser) sections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 xml:space="preserve">of </w:t>
            </w:r>
            <w:r w:rsidR="0085298A">
              <w:rPr>
                <w:rFonts w:ascii="Century Gothic"/>
                <w:spacing w:val="5"/>
                <w:sz w:val="18"/>
              </w:rPr>
              <w:t>executed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DEA Form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 w:rsidRPr="004B5241">
              <w:rPr>
                <w:rFonts w:ascii="Century Gothic"/>
                <w:spacing w:val="5"/>
                <w:sz w:val="18"/>
              </w:rPr>
              <w:t>222</w:t>
            </w:r>
            <w:r w:rsidR="0085298A">
              <w:rPr>
                <w:rFonts w:ascii="Century Gothic"/>
                <w:spacing w:val="5"/>
                <w:sz w:val="18"/>
              </w:rPr>
              <w:t>s</w:t>
            </w:r>
            <w:r w:rsidRPr="004B5241">
              <w:rPr>
                <w:rFonts w:ascii="Century Gothic"/>
                <w:spacing w:val="5"/>
                <w:sz w:val="18"/>
              </w:rPr>
              <w:t xml:space="preserve"> complete and accurate?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303BB" w14:textId="77777777" w:rsidR="004B5241" w:rsidRDefault="004B5241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322D4" w14:textId="77777777" w:rsidR="004B5241" w:rsidRDefault="004B5241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11AC0FA3" w14:textId="5AAA2E7E" w:rsidR="004B5241" w:rsidRDefault="004B5241" w:rsidP="0085298A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615BDC" w14:paraId="72D5C928" w14:textId="77777777" w:rsidTr="00615BDC">
        <w:trPr>
          <w:trHeight w:hRule="exact" w:val="389"/>
        </w:trPr>
        <w:tc>
          <w:tcPr>
            <w:tcW w:w="11374" w:type="dxa"/>
            <w:gridSpan w:val="4"/>
            <w:tcBorders>
              <w:top w:val="single" w:sz="22" w:space="0" w:color="000000"/>
              <w:left w:val="single" w:sz="22" w:space="0" w:color="000000"/>
              <w:bottom w:val="single" w:sz="7" w:space="0" w:color="000000"/>
              <w:right w:val="single" w:sz="22" w:space="0" w:color="000000"/>
            </w:tcBorders>
            <w:shd w:val="clear" w:color="auto" w:fill="003366"/>
          </w:tcPr>
          <w:p w14:paraId="1DEEF265" w14:textId="77777777" w:rsidR="00615BDC" w:rsidRDefault="00615BDC" w:rsidP="00615BDC">
            <w:pPr>
              <w:pStyle w:val="TableParagraph"/>
              <w:spacing w:line="265" w:lineRule="exact"/>
              <w:ind w:left="1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CC00"/>
                <w:spacing w:val="-1"/>
              </w:rPr>
              <w:t>Disposal</w:t>
            </w:r>
          </w:p>
        </w:tc>
      </w:tr>
      <w:tr w:rsidR="00615BDC" w14:paraId="25206DFE" w14:textId="77777777" w:rsidTr="00615BDC">
        <w:trPr>
          <w:trHeight w:hRule="exact" w:val="253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nil"/>
            </w:tcBorders>
          </w:tcPr>
          <w:p w14:paraId="0E92F3C7" w14:textId="6B2FE62B" w:rsidR="00615BDC" w:rsidRDefault="00615BDC" w:rsidP="00615BDC">
            <w:pPr>
              <w:pStyle w:val="TableParagraph"/>
              <w:spacing w:before="5"/>
              <w:ind w:left="-1" w:right="1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23" w:history="1">
              <w:r w:rsidRPr="00615BDC">
                <w:rPr>
                  <w:rStyle w:val="Hyperlink"/>
                  <w:rFonts w:ascii="Century Gothic"/>
                  <w:b/>
                  <w:sz w:val="18"/>
                </w:rPr>
                <w:t>21</w:t>
              </w:r>
              <w:r w:rsidRPr="00615BDC">
                <w:rPr>
                  <w:rStyle w:val="Hyperlink"/>
                  <w:rFonts w:ascii="Century Gothic"/>
                  <w:b/>
                  <w:spacing w:val="5"/>
                  <w:sz w:val="18"/>
                </w:rPr>
                <w:t xml:space="preserve"> </w:t>
              </w:r>
              <w:r w:rsidRPr="00615BDC">
                <w:rPr>
                  <w:rStyle w:val="Hyperlink"/>
                  <w:rFonts w:ascii="Century Gothic"/>
                  <w:b/>
                  <w:sz w:val="18"/>
                </w:rPr>
                <w:t>C.F.R.</w:t>
              </w:r>
              <w:r w:rsidRPr="00615BDC">
                <w:rPr>
                  <w:rStyle w:val="Hyperlink"/>
                  <w:rFonts w:ascii="Century Gothic"/>
                  <w:b/>
                  <w:spacing w:val="5"/>
                  <w:sz w:val="18"/>
                </w:rPr>
                <w:t xml:space="preserve"> </w:t>
              </w:r>
              <w:r w:rsidRPr="00615BDC">
                <w:rPr>
                  <w:rStyle w:val="Hyperlink"/>
                  <w:rFonts w:ascii="Century Gothic"/>
                  <w:b/>
                  <w:sz w:val="18"/>
                </w:rPr>
                <w:t>1317</w:t>
              </w:r>
            </w:hyperlink>
          </w:p>
        </w:tc>
        <w:tc>
          <w:tcPr>
            <w:tcW w:w="10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69ED0AA" w14:textId="77777777" w:rsidR="00615BDC" w:rsidRDefault="00615BDC" w:rsidP="00615BDC">
            <w:pPr>
              <w:pStyle w:val="TableParagraph"/>
              <w:spacing w:before="5"/>
              <w:ind w:left="1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z w:val="18"/>
              </w:rPr>
              <w:t>Yes</w:t>
            </w:r>
          </w:p>
        </w:tc>
        <w:tc>
          <w:tcPr>
            <w:tcW w:w="10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5B7EC84" w14:textId="77777777" w:rsidR="00615BDC" w:rsidRDefault="00615BDC" w:rsidP="00615BDC">
            <w:pPr>
              <w:pStyle w:val="TableParagraph"/>
              <w:spacing w:before="5"/>
              <w:ind w:left="1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z w:val="18"/>
              </w:rPr>
              <w:t>No</w:t>
            </w:r>
          </w:p>
        </w:tc>
        <w:tc>
          <w:tcPr>
            <w:tcW w:w="4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22" w:space="0" w:color="000000"/>
            </w:tcBorders>
          </w:tcPr>
          <w:p w14:paraId="7BF946DC" w14:textId="77777777" w:rsidR="00615BDC" w:rsidRDefault="00615BDC" w:rsidP="00615BDC">
            <w:pPr>
              <w:pStyle w:val="TableParagraph"/>
              <w:spacing w:before="5"/>
              <w:ind w:left="4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z w:val="18"/>
              </w:rPr>
              <w:t>Comments</w:t>
            </w:r>
          </w:p>
        </w:tc>
      </w:tr>
      <w:tr w:rsidR="00615BDC" w14:paraId="430E51AD" w14:textId="77777777" w:rsidTr="00615BDC">
        <w:trPr>
          <w:trHeight w:hRule="exact" w:val="946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68287DB7" w14:textId="77777777" w:rsidR="00615BDC" w:rsidRDefault="00615BDC" w:rsidP="00615BDC">
            <w:pPr>
              <w:pStyle w:val="TableParagraph"/>
              <w:spacing w:line="258" w:lineRule="auto"/>
              <w:ind w:left="7" w:right="13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Are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expired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unneeded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controlled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substances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kept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in</w:t>
            </w:r>
            <w:r>
              <w:rPr>
                <w:rFonts w:ascii="Century Gothic"/>
                <w:spacing w:val="35"/>
                <w:w w:val="101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substantially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constructed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cabinet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until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pick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up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by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an</w:t>
            </w:r>
            <w:r>
              <w:rPr>
                <w:rFonts w:ascii="Century Gothic"/>
                <w:w w:val="101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OSEH</w:t>
            </w:r>
            <w:r>
              <w:rPr>
                <w:rFonts w:ascii="Century Gothic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Hazardous</w:t>
            </w:r>
            <w:r>
              <w:rPr>
                <w:rFonts w:ascii="Century Gothic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Materials</w:t>
            </w:r>
            <w:r>
              <w:rPr>
                <w:rFonts w:ascii="Century Gothic"/>
                <w:spacing w:val="10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contracted</w:t>
            </w:r>
            <w:r>
              <w:rPr>
                <w:rFonts w:ascii="Century Gothic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reverse</w:t>
            </w:r>
            <w:r>
              <w:rPr>
                <w:rFonts w:ascii="Century Gothic"/>
                <w:spacing w:val="27"/>
                <w:w w:val="101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distributor?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BCA84" w14:textId="77777777" w:rsidR="00615BDC" w:rsidRDefault="00615BDC" w:rsidP="00615BDC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51F83" w14:textId="77777777" w:rsidR="00615BDC" w:rsidRDefault="00615BDC" w:rsidP="00615BDC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4D6E4A5" w14:textId="77777777" w:rsidR="00615BDC" w:rsidRDefault="00615BDC" w:rsidP="00615BDC"/>
        </w:tc>
      </w:tr>
      <w:tr w:rsidR="00615BDC" w14:paraId="6A01CFC2" w14:textId="77777777" w:rsidTr="009D6E60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17603B7B" w14:textId="77777777" w:rsidR="00615BDC" w:rsidRDefault="00615BDC" w:rsidP="00615BDC">
            <w:pPr>
              <w:pStyle w:val="TableParagraph"/>
              <w:spacing w:line="258" w:lineRule="auto"/>
              <w:ind w:left="6" w:right="397" w:firstLine="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Are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all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disposal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pacing w:val="1"/>
                <w:sz w:val="18"/>
              </w:rPr>
              <w:t>forms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and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DEA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pacing w:val="1"/>
                <w:sz w:val="18"/>
              </w:rPr>
              <w:t>Form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222s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associated</w:t>
            </w:r>
            <w:r>
              <w:rPr>
                <w:rFonts w:ascii="Century Gothic"/>
                <w:spacing w:val="23"/>
                <w:w w:val="101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with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reverse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distributor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transfer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kept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on</w:t>
            </w:r>
            <w:r>
              <w:rPr>
                <w:rFonts w:ascii="Century Gothic"/>
                <w:spacing w:val="5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site?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6AB28" w14:textId="77777777" w:rsidR="00615BDC" w:rsidRDefault="00615BDC" w:rsidP="00615BDC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116B2" w14:textId="77777777" w:rsidR="00615BDC" w:rsidRDefault="00615BDC" w:rsidP="00615BDC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24805321" w14:textId="77777777" w:rsidR="00615BDC" w:rsidRDefault="00615BDC" w:rsidP="00615BDC"/>
        </w:tc>
      </w:tr>
      <w:tr w:rsidR="00615BDC" w14:paraId="74A32321" w14:textId="77777777" w:rsidTr="009D6E60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628C3D36" w14:textId="747EDA68" w:rsidR="00615BDC" w:rsidRDefault="009D6E60" w:rsidP="009D6E60">
            <w:pPr>
              <w:pStyle w:val="TableParagraph"/>
              <w:spacing w:line="218" w:lineRule="exact"/>
              <w:ind w:left="7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Were non-recoverable</w:t>
            </w:r>
            <w:r w:rsidR="00615BDC">
              <w:rPr>
                <w:rFonts w:ascii="Century Gothic"/>
                <w:spacing w:val="7"/>
                <w:sz w:val="18"/>
              </w:rPr>
              <w:t xml:space="preserve"> </w:t>
            </w:r>
            <w:r w:rsidR="00615BDC">
              <w:rPr>
                <w:rFonts w:ascii="Century Gothic"/>
                <w:sz w:val="18"/>
              </w:rPr>
              <w:t>waste</w:t>
            </w:r>
            <w:r w:rsidR="00615BDC">
              <w:rPr>
                <w:rFonts w:ascii="Century Gothic"/>
                <w:spacing w:val="7"/>
                <w:sz w:val="18"/>
              </w:rPr>
              <w:t xml:space="preserve"> </w:t>
            </w:r>
            <w:r w:rsidR="00615BDC">
              <w:rPr>
                <w:rFonts w:ascii="Century Gothic"/>
                <w:sz w:val="18"/>
              </w:rPr>
              <w:t>amounts</w:t>
            </w:r>
            <w:r w:rsidR="00615BDC"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properly disposed of?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5247F" w14:textId="77777777" w:rsidR="00615BDC" w:rsidRDefault="00615BDC" w:rsidP="00615BDC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5FAD8" w14:textId="77777777" w:rsidR="00615BDC" w:rsidRDefault="00615BDC" w:rsidP="00615BDC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7B152115" w14:textId="77777777" w:rsidR="00615BDC" w:rsidRDefault="00615BDC" w:rsidP="00615BDC"/>
        </w:tc>
      </w:tr>
      <w:tr w:rsidR="00615BDC" w14:paraId="1343D366" w14:textId="77777777" w:rsidTr="009D6E60">
        <w:trPr>
          <w:trHeight w:hRule="exact" w:val="813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22" w:space="0" w:color="000000"/>
              <w:right w:val="single" w:sz="7" w:space="0" w:color="000000"/>
            </w:tcBorders>
          </w:tcPr>
          <w:p w14:paraId="3187969C" w14:textId="14EB74A0" w:rsidR="00615BDC" w:rsidRDefault="007F6F86" w:rsidP="009D6E60">
            <w:pPr>
              <w:pStyle w:val="TableParagraph"/>
              <w:spacing w:line="258" w:lineRule="auto"/>
              <w:ind w:left="7" w:right="138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Are</w:t>
            </w:r>
            <w:r w:rsidR="00615BDC" w:rsidRPr="009D6E60">
              <w:rPr>
                <w:rFonts w:ascii="Century Gothic"/>
                <w:sz w:val="18"/>
              </w:rPr>
              <w:t xml:space="preserve"> non-recoverable </w:t>
            </w:r>
            <w:r w:rsidR="009D6E60">
              <w:rPr>
                <w:rFonts w:ascii="Century Gothic"/>
                <w:sz w:val="18"/>
              </w:rPr>
              <w:t>waste amounts documented in the inventory or usage record with two signatures (DEA registrant or authorized agent and one witness)?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7" w:space="0" w:color="000000"/>
            </w:tcBorders>
          </w:tcPr>
          <w:p w14:paraId="39A9AE9F" w14:textId="77777777" w:rsidR="00615BDC" w:rsidRDefault="00615BDC" w:rsidP="00615BDC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7" w:space="0" w:color="000000"/>
            </w:tcBorders>
          </w:tcPr>
          <w:p w14:paraId="3D9CDC55" w14:textId="77777777" w:rsidR="00615BDC" w:rsidRDefault="00615BDC" w:rsidP="00615BDC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22" w:space="0" w:color="000000"/>
            </w:tcBorders>
          </w:tcPr>
          <w:p w14:paraId="45BD8929" w14:textId="77777777" w:rsidR="00615BDC" w:rsidRDefault="00615BDC" w:rsidP="00615BDC"/>
        </w:tc>
      </w:tr>
      <w:tr w:rsidR="00615BDC" w14:paraId="1D767C1F" w14:textId="77777777" w:rsidTr="00615BDC">
        <w:trPr>
          <w:trHeight w:hRule="exact" w:val="389"/>
        </w:trPr>
        <w:tc>
          <w:tcPr>
            <w:tcW w:w="11374" w:type="dxa"/>
            <w:gridSpan w:val="4"/>
            <w:tcBorders>
              <w:top w:val="single" w:sz="22" w:space="0" w:color="000000"/>
              <w:left w:val="single" w:sz="22" w:space="0" w:color="000000"/>
              <w:bottom w:val="single" w:sz="7" w:space="0" w:color="000000"/>
              <w:right w:val="single" w:sz="22" w:space="0" w:color="000000"/>
            </w:tcBorders>
            <w:shd w:val="clear" w:color="auto" w:fill="003366"/>
          </w:tcPr>
          <w:p w14:paraId="784C2D65" w14:textId="77777777" w:rsidR="00615BDC" w:rsidRDefault="00615BDC" w:rsidP="00615BDC">
            <w:pPr>
              <w:pStyle w:val="TableParagraph"/>
              <w:spacing w:line="265" w:lineRule="exact"/>
              <w:ind w:left="1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CC00"/>
              </w:rPr>
              <w:t>Loss</w:t>
            </w:r>
            <w:r>
              <w:rPr>
                <w:rFonts w:ascii="Century Gothic"/>
                <w:b/>
                <w:color w:val="FFCC00"/>
                <w:spacing w:val="-7"/>
              </w:rPr>
              <w:t xml:space="preserve"> </w:t>
            </w:r>
            <w:r>
              <w:rPr>
                <w:rFonts w:ascii="Century Gothic"/>
                <w:b/>
                <w:color w:val="FFCC00"/>
                <w:spacing w:val="-1"/>
              </w:rPr>
              <w:t>or</w:t>
            </w:r>
            <w:r>
              <w:rPr>
                <w:rFonts w:ascii="Century Gothic"/>
                <w:b/>
                <w:color w:val="FFCC00"/>
                <w:spacing w:val="-7"/>
              </w:rPr>
              <w:t xml:space="preserve"> </w:t>
            </w:r>
            <w:r>
              <w:rPr>
                <w:rFonts w:ascii="Century Gothic"/>
                <w:b/>
                <w:color w:val="FFCC00"/>
              </w:rPr>
              <w:t>Theft</w:t>
            </w:r>
          </w:p>
        </w:tc>
      </w:tr>
      <w:tr w:rsidR="00615BDC" w14:paraId="68234B77" w14:textId="77777777" w:rsidTr="00615BDC">
        <w:trPr>
          <w:trHeight w:hRule="exact" w:val="253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nil"/>
            </w:tcBorders>
          </w:tcPr>
          <w:p w14:paraId="658471A0" w14:textId="716E67E3" w:rsidR="00615BDC" w:rsidRDefault="00F80452" w:rsidP="00615BDC">
            <w:pPr>
              <w:pStyle w:val="TableParagraph"/>
              <w:spacing w:before="5"/>
              <w:ind w:right="1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24" w:history="1">
              <w:r w:rsidRPr="00F80452">
                <w:rPr>
                  <w:rStyle w:val="Hyperlink"/>
                  <w:rFonts w:ascii="Century Gothic"/>
                  <w:b/>
                  <w:sz w:val="18"/>
                </w:rPr>
                <w:t>MI R 338.3414</w:t>
              </w:r>
            </w:hyperlink>
            <w:r>
              <w:rPr>
                <w:rFonts w:ascii="Century Gothic"/>
                <w:b/>
                <w:sz w:val="18"/>
              </w:rPr>
              <w:t xml:space="preserve"> and </w:t>
            </w:r>
            <w:hyperlink r:id="rId25" w:history="1">
              <w:r w:rsidR="00615BDC" w:rsidRPr="009D6E60">
                <w:rPr>
                  <w:rStyle w:val="Hyperlink"/>
                  <w:rFonts w:ascii="Century Gothic"/>
                  <w:b/>
                  <w:sz w:val="18"/>
                </w:rPr>
                <w:t>21</w:t>
              </w:r>
              <w:r w:rsidR="00615BDC" w:rsidRPr="009D6E60">
                <w:rPr>
                  <w:rStyle w:val="Hyperlink"/>
                  <w:rFonts w:ascii="Century Gothic"/>
                  <w:b/>
                  <w:spacing w:val="6"/>
                  <w:sz w:val="18"/>
                </w:rPr>
                <w:t xml:space="preserve"> </w:t>
              </w:r>
              <w:r w:rsidR="00615BDC" w:rsidRPr="009D6E60">
                <w:rPr>
                  <w:rStyle w:val="Hyperlink"/>
                  <w:rFonts w:ascii="Century Gothic"/>
                  <w:b/>
                  <w:sz w:val="18"/>
                </w:rPr>
                <w:t>C.F.R.</w:t>
              </w:r>
              <w:r w:rsidR="00615BDC" w:rsidRPr="009D6E60">
                <w:rPr>
                  <w:rStyle w:val="Hyperlink"/>
                  <w:rFonts w:ascii="Century Gothic"/>
                  <w:b/>
                  <w:spacing w:val="7"/>
                  <w:sz w:val="18"/>
                </w:rPr>
                <w:t xml:space="preserve"> </w:t>
              </w:r>
              <w:r w:rsidR="00615BDC" w:rsidRPr="009D6E60">
                <w:rPr>
                  <w:rStyle w:val="Hyperlink"/>
                  <w:rFonts w:ascii="Century Gothic"/>
                  <w:b/>
                  <w:sz w:val="18"/>
                </w:rPr>
                <w:t>1301.7</w:t>
              </w:r>
              <w:r w:rsidR="009D6E60" w:rsidRPr="009D6E60">
                <w:rPr>
                  <w:rStyle w:val="Hyperlink"/>
                  <w:rFonts w:ascii="Century Gothic"/>
                  <w:b/>
                  <w:sz w:val="18"/>
                </w:rPr>
                <w:t>6</w:t>
              </w:r>
            </w:hyperlink>
          </w:p>
        </w:tc>
        <w:tc>
          <w:tcPr>
            <w:tcW w:w="10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507E217" w14:textId="77777777" w:rsidR="00615BDC" w:rsidRDefault="00615BDC" w:rsidP="00615BDC">
            <w:pPr>
              <w:pStyle w:val="TableParagraph"/>
              <w:spacing w:before="5"/>
              <w:ind w:left="1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z w:val="18"/>
              </w:rPr>
              <w:t>Yes</w:t>
            </w:r>
          </w:p>
        </w:tc>
        <w:tc>
          <w:tcPr>
            <w:tcW w:w="10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A795377" w14:textId="77777777" w:rsidR="00615BDC" w:rsidRDefault="00615BDC" w:rsidP="00615BDC">
            <w:pPr>
              <w:pStyle w:val="TableParagraph"/>
              <w:spacing w:before="5"/>
              <w:ind w:left="1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z w:val="18"/>
              </w:rPr>
              <w:t>No</w:t>
            </w:r>
          </w:p>
        </w:tc>
        <w:tc>
          <w:tcPr>
            <w:tcW w:w="4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22" w:space="0" w:color="000000"/>
            </w:tcBorders>
          </w:tcPr>
          <w:p w14:paraId="5B83BE2A" w14:textId="77777777" w:rsidR="00615BDC" w:rsidRDefault="00615BDC" w:rsidP="00615BDC">
            <w:pPr>
              <w:pStyle w:val="TableParagraph"/>
              <w:spacing w:before="5"/>
              <w:ind w:left="4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z w:val="18"/>
              </w:rPr>
              <w:t>Comments</w:t>
            </w:r>
          </w:p>
        </w:tc>
      </w:tr>
      <w:tr w:rsidR="00615BDC" w14:paraId="6A201EBB" w14:textId="77777777" w:rsidTr="009D6E60">
        <w:trPr>
          <w:trHeight w:hRule="exact" w:val="795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2D12F7E3" w14:textId="32EA4D0F" w:rsidR="00615BDC" w:rsidRPr="009D6E60" w:rsidRDefault="00615BDC" w:rsidP="009D6E60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Have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all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actual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suspected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cases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of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theft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significant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loss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been</w:t>
            </w:r>
            <w:r w:rsidRPr="009D6E60">
              <w:rPr>
                <w:rFonts w:ascii="Century Gothic"/>
                <w:sz w:val="18"/>
              </w:rPr>
              <w:t xml:space="preserve"> reported </w:t>
            </w:r>
            <w:r>
              <w:rPr>
                <w:rFonts w:ascii="Century Gothic"/>
                <w:sz w:val="18"/>
              </w:rPr>
              <w:t>to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 w:rsidR="007F6F86">
              <w:rPr>
                <w:rFonts w:ascii="Century Gothic"/>
                <w:sz w:val="18"/>
              </w:rPr>
              <w:t xml:space="preserve">U-M </w:t>
            </w:r>
            <w:r>
              <w:rPr>
                <w:rFonts w:ascii="Century Gothic"/>
                <w:sz w:val="18"/>
              </w:rPr>
              <w:t>Department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of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Public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Safety,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MI</w:t>
            </w:r>
            <w:r w:rsidRPr="009D6E60">
              <w:rPr>
                <w:rFonts w:ascii="Century Gothic"/>
                <w:sz w:val="18"/>
              </w:rPr>
              <w:t xml:space="preserve"> Bureau </w:t>
            </w:r>
            <w:r>
              <w:rPr>
                <w:rFonts w:ascii="Century Gothic"/>
                <w:sz w:val="18"/>
              </w:rPr>
              <w:t>of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Health</w:t>
            </w:r>
            <w:r w:rsidRPr="009D6E60">
              <w:rPr>
                <w:rFonts w:ascii="Century Gothic"/>
                <w:sz w:val="18"/>
              </w:rPr>
              <w:t xml:space="preserve"> Professions, </w:t>
            </w:r>
            <w:r>
              <w:rPr>
                <w:rFonts w:ascii="Century Gothic"/>
                <w:sz w:val="18"/>
              </w:rPr>
              <w:t>and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DEA?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C8945" w14:textId="77777777" w:rsidR="00615BDC" w:rsidRDefault="00615BDC" w:rsidP="00615BDC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AF2B0" w14:textId="77777777" w:rsidR="00615BDC" w:rsidRDefault="00615BDC" w:rsidP="00615BDC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426CFC84" w14:textId="77777777" w:rsidR="00615BDC" w:rsidRDefault="00615BDC" w:rsidP="00615BDC"/>
        </w:tc>
      </w:tr>
      <w:tr w:rsidR="00615BDC" w14:paraId="1179C59E" w14:textId="77777777" w:rsidTr="009D6E60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6D47D069" w14:textId="77777777" w:rsidR="00615BDC" w:rsidRPr="009D6E60" w:rsidRDefault="00615BDC" w:rsidP="009D6E60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 w:rsidRPr="009D6E60">
              <w:rPr>
                <w:rFonts w:ascii="Century Gothic"/>
                <w:sz w:val="18"/>
              </w:rPr>
              <w:t xml:space="preserve">Was </w:t>
            </w:r>
            <w:r>
              <w:rPr>
                <w:rFonts w:ascii="Century Gothic"/>
                <w:sz w:val="18"/>
              </w:rPr>
              <w:t>a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DEA</w:t>
            </w:r>
            <w:r w:rsidRPr="009D6E60">
              <w:rPr>
                <w:rFonts w:ascii="Century Gothic"/>
                <w:sz w:val="18"/>
              </w:rPr>
              <w:t xml:space="preserve"> Form </w:t>
            </w:r>
            <w:r>
              <w:rPr>
                <w:rFonts w:ascii="Century Gothic"/>
                <w:sz w:val="18"/>
              </w:rPr>
              <w:t>106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submitted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for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actual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suspected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cases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of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theft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significant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loss?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33C3C" w14:textId="77777777" w:rsidR="00615BDC" w:rsidRDefault="00615BDC" w:rsidP="00615BDC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ABFCF" w14:textId="77777777" w:rsidR="00615BDC" w:rsidRDefault="00615BDC" w:rsidP="00615BDC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299D4556" w14:textId="77777777" w:rsidR="00615BDC" w:rsidRDefault="00615BDC" w:rsidP="00615BDC"/>
        </w:tc>
      </w:tr>
      <w:tr w:rsidR="00615BDC" w14:paraId="709C81E3" w14:textId="77777777" w:rsidTr="009D6E60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079EFBEB" w14:textId="77777777" w:rsidR="00615BDC" w:rsidRPr="009D6E60" w:rsidRDefault="00615BDC" w:rsidP="009D6E60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Have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losses</w:t>
            </w:r>
            <w:r w:rsidRPr="009D6E60">
              <w:rPr>
                <w:rFonts w:ascii="Century Gothic"/>
                <w:sz w:val="18"/>
              </w:rPr>
              <w:t xml:space="preserve"> incurred </w:t>
            </w:r>
            <w:r>
              <w:rPr>
                <w:rFonts w:ascii="Century Gothic"/>
                <w:sz w:val="18"/>
              </w:rPr>
              <w:t>during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shipment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been</w:t>
            </w:r>
            <w:r w:rsidRPr="009D6E60">
              <w:rPr>
                <w:rFonts w:ascii="Century Gothic"/>
                <w:sz w:val="18"/>
              </w:rPr>
              <w:t xml:space="preserve"> reported </w:t>
            </w:r>
            <w:r>
              <w:rPr>
                <w:rFonts w:ascii="Century Gothic"/>
                <w:sz w:val="18"/>
              </w:rPr>
              <w:t>to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9D6E60">
              <w:rPr>
                <w:rFonts w:ascii="Century Gothic"/>
                <w:sz w:val="18"/>
              </w:rPr>
              <w:t xml:space="preserve"> supplier?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31EB7" w14:textId="77777777" w:rsidR="00615BDC" w:rsidRDefault="00615BDC" w:rsidP="00615BDC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E4319" w14:textId="77777777" w:rsidR="00615BDC" w:rsidRDefault="00615BDC" w:rsidP="00615BDC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3ED0F039" w14:textId="77777777" w:rsidR="00615BDC" w:rsidRDefault="00615BDC" w:rsidP="00615BDC"/>
        </w:tc>
      </w:tr>
      <w:tr w:rsidR="00615BDC" w14:paraId="3665871D" w14:textId="77777777" w:rsidTr="00615BDC">
        <w:trPr>
          <w:trHeight w:hRule="exact" w:val="727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22" w:space="0" w:color="000000"/>
              <w:right w:val="single" w:sz="7" w:space="0" w:color="000000"/>
            </w:tcBorders>
          </w:tcPr>
          <w:p w14:paraId="3F2FD0BC" w14:textId="77777777" w:rsidR="00615BDC" w:rsidRPr="009D6E60" w:rsidRDefault="00615BDC" w:rsidP="009D6E60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 w:rsidRPr="009D6E60">
              <w:rPr>
                <w:rFonts w:ascii="Century Gothic"/>
                <w:sz w:val="18"/>
              </w:rPr>
              <w:t xml:space="preserve">Are non-recoverable </w:t>
            </w:r>
            <w:r>
              <w:rPr>
                <w:rFonts w:ascii="Century Gothic"/>
                <w:sz w:val="18"/>
              </w:rPr>
              <w:t>losses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documented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in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inventory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usage</w:t>
            </w:r>
            <w:r w:rsidRPr="009D6E60">
              <w:rPr>
                <w:rFonts w:ascii="Century Gothic"/>
                <w:sz w:val="18"/>
              </w:rPr>
              <w:t xml:space="preserve"> record </w:t>
            </w:r>
            <w:r>
              <w:rPr>
                <w:rFonts w:ascii="Century Gothic"/>
                <w:sz w:val="18"/>
              </w:rPr>
              <w:t>with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two</w:t>
            </w:r>
            <w:r w:rsidRPr="009D6E60">
              <w:rPr>
                <w:rFonts w:ascii="Century Gothic"/>
                <w:sz w:val="18"/>
              </w:rPr>
              <w:t xml:space="preserve"> signatures </w:t>
            </w:r>
            <w:r>
              <w:rPr>
                <w:rFonts w:ascii="Century Gothic"/>
                <w:sz w:val="18"/>
              </w:rPr>
              <w:t>(authorized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agent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and</w:t>
            </w:r>
            <w:r w:rsidRPr="009D6E60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witness)?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7" w:space="0" w:color="000000"/>
            </w:tcBorders>
          </w:tcPr>
          <w:p w14:paraId="28678C19" w14:textId="77777777" w:rsidR="00615BDC" w:rsidRDefault="00615BDC" w:rsidP="00615BDC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7" w:space="0" w:color="000000"/>
            </w:tcBorders>
          </w:tcPr>
          <w:p w14:paraId="27765FB8" w14:textId="77777777" w:rsidR="00615BDC" w:rsidRDefault="00615BDC" w:rsidP="00615BDC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22" w:space="0" w:color="000000"/>
            </w:tcBorders>
          </w:tcPr>
          <w:p w14:paraId="0342D802" w14:textId="77777777" w:rsidR="00615BDC" w:rsidRDefault="00615BDC" w:rsidP="00615BDC"/>
        </w:tc>
      </w:tr>
    </w:tbl>
    <w:p w14:paraId="51F8F808" w14:textId="77777777" w:rsidR="00615BDC" w:rsidRDefault="00615BDC"/>
    <w:p w14:paraId="6FFD3AD4" w14:textId="60C6B8F2" w:rsidR="00615BDC" w:rsidRDefault="00615BDC">
      <w:r>
        <w:br w:type="page"/>
      </w: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1000"/>
        <w:gridCol w:w="1000"/>
        <w:gridCol w:w="4296"/>
      </w:tblGrid>
      <w:tr w:rsidR="004B5241" w14:paraId="67AE9D9E" w14:textId="77777777" w:rsidTr="00F80452">
        <w:trPr>
          <w:trHeight w:hRule="exact" w:val="389"/>
        </w:trPr>
        <w:tc>
          <w:tcPr>
            <w:tcW w:w="11374" w:type="dxa"/>
            <w:gridSpan w:val="4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22" w:space="0" w:color="000000"/>
            </w:tcBorders>
            <w:shd w:val="clear" w:color="auto" w:fill="003366"/>
            <w:vAlign w:val="center"/>
          </w:tcPr>
          <w:p w14:paraId="7D094525" w14:textId="77777777" w:rsidR="004B5241" w:rsidRDefault="004B5241">
            <w:pPr>
              <w:pStyle w:val="TableParagraph"/>
              <w:spacing w:line="266" w:lineRule="exact"/>
              <w:ind w:left="1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/>
                <w:b/>
                <w:color w:val="FFCC00"/>
              </w:rPr>
              <w:lastRenderedPageBreak/>
              <w:t>Security</w:t>
            </w:r>
          </w:p>
        </w:tc>
      </w:tr>
      <w:tr w:rsidR="004B5241" w14:paraId="1F638B8B" w14:textId="77777777" w:rsidTr="00F13FF9">
        <w:trPr>
          <w:trHeight w:hRule="exact" w:val="302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nil"/>
            </w:tcBorders>
          </w:tcPr>
          <w:p w14:paraId="30E195EF" w14:textId="00E284EF" w:rsidR="004B5241" w:rsidRDefault="00F13FF9" w:rsidP="00F13FF9">
            <w:pPr>
              <w:pStyle w:val="TableParagraph"/>
              <w:spacing w:line="218" w:lineRule="exact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hyperlink r:id="rId26" w:history="1">
              <w:r w:rsidR="004B5241" w:rsidRPr="00F13FF9">
                <w:rPr>
                  <w:rStyle w:val="Hyperlink"/>
                  <w:rFonts w:ascii="Century Gothic"/>
                  <w:b/>
                  <w:sz w:val="18"/>
                </w:rPr>
                <w:t>MI</w:t>
              </w:r>
              <w:r w:rsidR="004B5241" w:rsidRPr="00F13FF9">
                <w:rPr>
                  <w:rStyle w:val="Hyperlink"/>
                  <w:rFonts w:ascii="Century Gothic"/>
                  <w:b/>
                  <w:spacing w:val="5"/>
                  <w:sz w:val="18"/>
                </w:rPr>
                <w:t xml:space="preserve"> </w:t>
              </w:r>
              <w:r w:rsidR="004B5241" w:rsidRPr="00F13FF9">
                <w:rPr>
                  <w:rStyle w:val="Hyperlink"/>
                  <w:rFonts w:ascii="Century Gothic"/>
                  <w:b/>
                  <w:sz w:val="18"/>
                </w:rPr>
                <w:t>R</w:t>
              </w:r>
              <w:r w:rsidR="004B5241" w:rsidRPr="00F13FF9">
                <w:rPr>
                  <w:rStyle w:val="Hyperlink"/>
                  <w:rFonts w:ascii="Century Gothic"/>
                  <w:b/>
                  <w:spacing w:val="6"/>
                  <w:sz w:val="18"/>
                </w:rPr>
                <w:t xml:space="preserve"> </w:t>
              </w:r>
              <w:r w:rsidR="004B5241" w:rsidRPr="00F13FF9">
                <w:rPr>
                  <w:rStyle w:val="Hyperlink"/>
                  <w:rFonts w:ascii="Century Gothic"/>
                  <w:b/>
                  <w:sz w:val="18"/>
                </w:rPr>
                <w:t>338.3141-338.3145</w:t>
              </w:r>
            </w:hyperlink>
            <w:r w:rsidR="004B5241"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 w:rsidR="004B5241">
              <w:rPr>
                <w:rFonts w:ascii="Century Gothic"/>
                <w:b/>
                <w:sz w:val="18"/>
              </w:rPr>
              <w:t>and</w:t>
            </w:r>
            <w:r w:rsidR="004B5241">
              <w:rPr>
                <w:rFonts w:ascii="Century Gothic"/>
                <w:b/>
                <w:spacing w:val="6"/>
                <w:sz w:val="18"/>
              </w:rPr>
              <w:t xml:space="preserve"> </w:t>
            </w:r>
            <w:hyperlink r:id="rId27" w:history="1">
              <w:r w:rsidR="004B5241" w:rsidRPr="00F13FF9">
                <w:rPr>
                  <w:rStyle w:val="Hyperlink"/>
                  <w:rFonts w:ascii="Century Gothic"/>
                  <w:b/>
                  <w:sz w:val="18"/>
                </w:rPr>
                <w:t>21</w:t>
              </w:r>
              <w:r w:rsidR="004B5241" w:rsidRPr="00F13FF9">
                <w:rPr>
                  <w:rStyle w:val="Hyperlink"/>
                  <w:rFonts w:ascii="Century Gothic"/>
                  <w:b/>
                  <w:spacing w:val="5"/>
                  <w:sz w:val="18"/>
                </w:rPr>
                <w:t xml:space="preserve"> </w:t>
              </w:r>
              <w:r w:rsidR="004B5241" w:rsidRPr="00F13FF9">
                <w:rPr>
                  <w:rStyle w:val="Hyperlink"/>
                  <w:rFonts w:ascii="Century Gothic"/>
                  <w:b/>
                  <w:sz w:val="18"/>
                </w:rPr>
                <w:t>C.F.R.</w:t>
              </w:r>
              <w:r w:rsidR="004B5241" w:rsidRPr="00F13FF9">
                <w:rPr>
                  <w:rStyle w:val="Hyperlink"/>
                  <w:rFonts w:ascii="Century Gothic"/>
                  <w:b/>
                  <w:spacing w:val="6"/>
                  <w:sz w:val="18"/>
                </w:rPr>
                <w:t xml:space="preserve"> </w:t>
              </w:r>
              <w:r w:rsidR="004B5241" w:rsidRPr="00F13FF9">
                <w:rPr>
                  <w:rStyle w:val="Hyperlink"/>
                  <w:rFonts w:ascii="Century Gothic"/>
                  <w:b/>
                  <w:sz w:val="18"/>
                </w:rPr>
                <w:t>1301</w:t>
              </w:r>
              <w:r w:rsidRPr="00F13FF9">
                <w:rPr>
                  <w:rStyle w:val="Hyperlink"/>
                  <w:rFonts w:ascii="Century Gothic"/>
                  <w:b/>
                  <w:sz w:val="18"/>
                </w:rPr>
                <w:t>.71</w:t>
              </w:r>
            </w:hyperlink>
            <w:r>
              <w:rPr>
                <w:rFonts w:ascii="Century Gothic"/>
                <w:b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–</w:t>
            </w:r>
            <w:r>
              <w:rPr>
                <w:rFonts w:ascii="Century Gothic"/>
                <w:b/>
                <w:sz w:val="18"/>
              </w:rPr>
              <w:t xml:space="preserve"> </w:t>
            </w:r>
            <w:hyperlink r:id="rId28" w:history="1">
              <w:r w:rsidRPr="00F13FF9">
                <w:rPr>
                  <w:rStyle w:val="Hyperlink"/>
                  <w:rFonts w:ascii="Century Gothic"/>
                  <w:b/>
                  <w:sz w:val="18"/>
                </w:rPr>
                <w:t>1301.93</w:t>
              </w:r>
            </w:hyperlink>
          </w:p>
        </w:tc>
        <w:tc>
          <w:tcPr>
            <w:tcW w:w="10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941BC01" w14:textId="77777777" w:rsidR="004B5241" w:rsidRDefault="004B5241">
            <w:pPr>
              <w:pStyle w:val="TableParagraph"/>
              <w:spacing w:line="218" w:lineRule="exact"/>
              <w:ind w:left="19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z w:val="18"/>
              </w:rPr>
              <w:t>Yes</w:t>
            </w:r>
          </w:p>
        </w:tc>
        <w:tc>
          <w:tcPr>
            <w:tcW w:w="10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49D64575" w14:textId="77777777" w:rsidR="004B5241" w:rsidRDefault="004B5241">
            <w:pPr>
              <w:pStyle w:val="TableParagraph"/>
              <w:spacing w:line="218" w:lineRule="exact"/>
              <w:ind w:left="17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z w:val="18"/>
              </w:rPr>
              <w:t>No</w:t>
            </w:r>
          </w:p>
        </w:tc>
        <w:tc>
          <w:tcPr>
            <w:tcW w:w="42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22" w:space="0" w:color="000000"/>
            </w:tcBorders>
          </w:tcPr>
          <w:p w14:paraId="3C338434" w14:textId="77777777" w:rsidR="004B5241" w:rsidRDefault="004B5241">
            <w:pPr>
              <w:pStyle w:val="TableParagraph"/>
              <w:spacing w:line="218" w:lineRule="exact"/>
              <w:ind w:left="45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b/>
                <w:sz w:val="18"/>
              </w:rPr>
              <w:t>Comments</w:t>
            </w:r>
          </w:p>
        </w:tc>
      </w:tr>
      <w:tr w:rsidR="004B5241" w:rsidRPr="00F13FF9" w14:paraId="1485AE98" w14:textId="77777777">
        <w:trPr>
          <w:trHeight w:hRule="exact" w:val="1147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48ED265E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Have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policies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 w:rsidRPr="00F13FF9">
              <w:rPr>
                <w:rFonts w:ascii="Century Gothic"/>
                <w:sz w:val="18"/>
              </w:rPr>
              <w:t xml:space="preserve"> standard </w:t>
            </w:r>
            <w:r>
              <w:rPr>
                <w:rFonts w:ascii="Century Gothic"/>
                <w:sz w:val="18"/>
              </w:rPr>
              <w:t>operating</w:t>
            </w:r>
            <w:r w:rsidRPr="00F13FF9">
              <w:rPr>
                <w:rFonts w:ascii="Century Gothic"/>
                <w:sz w:val="18"/>
              </w:rPr>
              <w:t xml:space="preserve"> procedures </w:t>
            </w:r>
            <w:r>
              <w:rPr>
                <w:rFonts w:ascii="Century Gothic"/>
                <w:sz w:val="18"/>
              </w:rPr>
              <w:t>been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developed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by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laboratory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with</w:t>
            </w:r>
            <w:r w:rsidRPr="00F13FF9">
              <w:rPr>
                <w:rFonts w:ascii="Century Gothic"/>
                <w:sz w:val="18"/>
              </w:rPr>
              <w:t xml:space="preserve"> respect </w:t>
            </w:r>
            <w:r>
              <w:rPr>
                <w:rFonts w:ascii="Century Gothic"/>
                <w:sz w:val="18"/>
              </w:rPr>
              <w:t>to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storage,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administering,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and</w:t>
            </w:r>
            <w:r w:rsidRPr="00F13FF9">
              <w:rPr>
                <w:rFonts w:ascii="Century Gothic"/>
                <w:sz w:val="18"/>
              </w:rPr>
              <w:t xml:space="preserve"> record </w:t>
            </w:r>
            <w:r>
              <w:rPr>
                <w:rFonts w:ascii="Century Gothic"/>
                <w:sz w:val="18"/>
              </w:rPr>
              <w:t>keeping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of</w:t>
            </w:r>
            <w:r w:rsidRPr="00F13FF9">
              <w:rPr>
                <w:rFonts w:ascii="Century Gothic"/>
                <w:sz w:val="18"/>
              </w:rPr>
              <w:t xml:space="preserve"> controlled </w:t>
            </w:r>
            <w:r>
              <w:rPr>
                <w:rFonts w:ascii="Century Gothic"/>
                <w:sz w:val="18"/>
              </w:rPr>
              <w:t>substances?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5B9F1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B2B91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41632B6C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4B5241" w:rsidRPr="00F13FF9" w14:paraId="0F5C2F8B" w14:textId="77777777" w:rsidTr="00D316EF">
        <w:trPr>
          <w:trHeight w:hRule="exact" w:val="858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5EF68747" w14:textId="4276B1EF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 w:rsidRPr="00F13FF9">
              <w:rPr>
                <w:rFonts w:ascii="Century Gothic"/>
                <w:sz w:val="18"/>
              </w:rPr>
              <w:t>Are</w:t>
            </w:r>
            <w:r>
              <w:rPr>
                <w:rFonts w:ascii="Century Gothic"/>
                <w:sz w:val="18"/>
              </w:rPr>
              <w:t xml:space="preserve"> </w:t>
            </w:r>
            <w:r w:rsidR="00D316EF">
              <w:rPr>
                <w:rFonts w:ascii="Century Gothic"/>
                <w:sz w:val="18"/>
              </w:rPr>
              <w:t xml:space="preserve">the </w:t>
            </w:r>
            <w:r w:rsidRPr="00F13FF9">
              <w:rPr>
                <w:rFonts w:ascii="Century Gothic"/>
                <w:sz w:val="18"/>
              </w:rPr>
              <w:t xml:space="preserve">controlled </w:t>
            </w:r>
            <w:r>
              <w:rPr>
                <w:rFonts w:ascii="Century Gothic"/>
                <w:sz w:val="18"/>
              </w:rPr>
              <w:t>substance</w:t>
            </w:r>
            <w:r w:rsidR="00D316EF">
              <w:rPr>
                <w:rFonts w:ascii="Century Gothic"/>
                <w:sz w:val="18"/>
              </w:rPr>
              <w:t>s</w:t>
            </w:r>
            <w:r w:rsidRPr="00F13FF9">
              <w:rPr>
                <w:rFonts w:ascii="Century Gothic"/>
                <w:sz w:val="18"/>
              </w:rPr>
              <w:t xml:space="preserve"> stored </w:t>
            </w:r>
            <w:r>
              <w:rPr>
                <w:rFonts w:ascii="Century Gothic"/>
                <w:sz w:val="18"/>
              </w:rPr>
              <w:t>in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 w:rsidRPr="00F13FF9">
              <w:rPr>
                <w:rFonts w:ascii="Century Gothic"/>
                <w:sz w:val="18"/>
              </w:rPr>
              <w:t xml:space="preserve"> securely </w:t>
            </w:r>
            <w:r>
              <w:rPr>
                <w:rFonts w:ascii="Century Gothic"/>
                <w:sz w:val="18"/>
              </w:rPr>
              <w:t>locked,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substantially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constructed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cabinet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safe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that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is</w:t>
            </w:r>
            <w:r w:rsidRPr="00F13FF9">
              <w:rPr>
                <w:rFonts w:ascii="Century Gothic"/>
                <w:sz w:val="18"/>
              </w:rPr>
              <w:t xml:space="preserve"> anchored </w:t>
            </w:r>
            <w:r>
              <w:rPr>
                <w:rFonts w:ascii="Century Gothic"/>
                <w:sz w:val="18"/>
              </w:rPr>
              <w:t>to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wall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floor?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09D9D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B5C50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2F313F75" w14:textId="406C96CA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4B5241" w:rsidRPr="00F13FF9" w14:paraId="07167501" w14:textId="77777777" w:rsidTr="00F76D04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1F1698C9" w14:textId="7F34F7A6" w:rsidR="004B5241" w:rsidRPr="00F13FF9" w:rsidRDefault="004B5241" w:rsidP="00F76D04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 w:rsidRPr="00F76D04">
              <w:rPr>
                <w:rFonts w:ascii="Century Gothic"/>
                <w:sz w:val="18"/>
              </w:rPr>
              <w:t xml:space="preserve">Is the storage cabinet </w:t>
            </w:r>
            <w:r w:rsidR="00F76D04" w:rsidRPr="00F76D04">
              <w:rPr>
                <w:rFonts w:ascii="Century Gothic"/>
                <w:sz w:val="18"/>
              </w:rPr>
              <w:t>located at the address (building and room) as identified on the DEA registration</w:t>
            </w:r>
            <w:r w:rsidRPr="00F76D04">
              <w:rPr>
                <w:rFonts w:ascii="Century Gothic"/>
                <w:sz w:val="18"/>
              </w:rPr>
              <w:t>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02B50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832A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624EE0E4" w14:textId="20E18DF0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4B5241" w:rsidRPr="00F13FF9" w14:paraId="6F506E9D" w14:textId="77777777" w:rsidTr="00F13FF9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4947024D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Does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F13FF9">
              <w:rPr>
                <w:rFonts w:ascii="Century Gothic"/>
                <w:sz w:val="18"/>
              </w:rPr>
              <w:t xml:space="preserve"> controlled </w:t>
            </w:r>
            <w:r>
              <w:rPr>
                <w:rFonts w:ascii="Century Gothic"/>
                <w:sz w:val="18"/>
              </w:rPr>
              <w:t>substance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storage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location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have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minimal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traffic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flow?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01725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4B1C0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5D53B4EA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4B5241" w:rsidRPr="00F13FF9" w14:paraId="18644BDF" w14:textId="77777777" w:rsidTr="00F13FF9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3B9F0C0B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Is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lab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 w:rsidRPr="00F13FF9">
              <w:rPr>
                <w:rFonts w:ascii="Century Gothic"/>
                <w:sz w:val="18"/>
              </w:rPr>
              <w:t xml:space="preserve"> room </w:t>
            </w:r>
            <w:r>
              <w:rPr>
                <w:rFonts w:ascii="Century Gothic"/>
                <w:sz w:val="18"/>
              </w:rPr>
              <w:t>with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storage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cabinet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locked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when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F13FF9">
              <w:rPr>
                <w:rFonts w:ascii="Century Gothic"/>
                <w:sz w:val="18"/>
              </w:rPr>
              <w:t xml:space="preserve"> registrants </w:t>
            </w:r>
            <w:r>
              <w:rPr>
                <w:rFonts w:ascii="Century Gothic"/>
                <w:sz w:val="18"/>
              </w:rPr>
              <w:t>or</w:t>
            </w:r>
            <w:r w:rsidRPr="00F13FF9">
              <w:rPr>
                <w:rFonts w:ascii="Century Gothic"/>
                <w:sz w:val="18"/>
              </w:rPr>
              <w:t xml:space="preserve"> authorized agents are </w:t>
            </w:r>
            <w:r>
              <w:rPr>
                <w:rFonts w:ascii="Century Gothic"/>
                <w:sz w:val="18"/>
              </w:rPr>
              <w:t>not</w:t>
            </w:r>
            <w:r w:rsidRPr="00F13FF9">
              <w:rPr>
                <w:rFonts w:ascii="Century Gothic"/>
                <w:sz w:val="18"/>
              </w:rPr>
              <w:t xml:space="preserve"> present?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E3A0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264F7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73582A86" w14:textId="77777777" w:rsidR="004B5241" w:rsidRPr="00F13FF9" w:rsidRDefault="004B5241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D316EF" w:rsidRPr="00F13FF9" w14:paraId="5DE14EBB" w14:textId="77777777" w:rsidTr="00F13FF9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60002817" w14:textId="48D98085" w:rsidR="00D316EF" w:rsidRDefault="00D316EF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 w:rsidRPr="00F13FF9">
              <w:rPr>
                <w:rFonts w:ascii="Century Gothic"/>
                <w:sz w:val="18"/>
              </w:rPr>
              <w:t xml:space="preserve">Are controlled </w:t>
            </w:r>
            <w:r>
              <w:rPr>
                <w:rFonts w:ascii="Century Gothic"/>
                <w:sz w:val="18"/>
              </w:rPr>
              <w:t>substances</w:t>
            </w:r>
            <w:r w:rsidRPr="00F13FF9">
              <w:rPr>
                <w:rFonts w:ascii="Century Gothic"/>
                <w:sz w:val="18"/>
              </w:rPr>
              <w:t xml:space="preserve"> requiring refrigeration securely stored </w:t>
            </w:r>
            <w:r>
              <w:rPr>
                <w:rFonts w:ascii="Century Gothic"/>
                <w:sz w:val="18"/>
              </w:rPr>
              <w:t>or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locked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in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 w:rsidRPr="00F13FF9">
              <w:rPr>
                <w:rFonts w:ascii="Century Gothic"/>
                <w:sz w:val="18"/>
              </w:rPr>
              <w:t xml:space="preserve"> refrigerator</w:t>
            </w:r>
            <w:r>
              <w:rPr>
                <w:rFonts w:ascii="Century Gothic"/>
                <w:sz w:val="18"/>
              </w:rPr>
              <w:t>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86035" w14:textId="77DCA561" w:rsidR="00D316EF" w:rsidRPr="00235497" w:rsidRDefault="00D316EF" w:rsidP="00235497">
            <w:pPr>
              <w:tabs>
                <w:tab w:val="left" w:pos="507"/>
              </w:tabs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7C7F0" w14:textId="77777777" w:rsidR="00D316EF" w:rsidRPr="00F13FF9" w:rsidRDefault="00D316EF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9BE2014" w14:textId="77777777" w:rsidR="00D316EF" w:rsidRPr="00F13FF9" w:rsidRDefault="00D316EF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</w:tbl>
    <w:p w14:paraId="0A51DB85" w14:textId="77777777" w:rsidR="007318D6" w:rsidRPr="00F13FF9" w:rsidRDefault="007318D6" w:rsidP="00F13FF9">
      <w:pPr>
        <w:pStyle w:val="TableParagraph"/>
        <w:spacing w:line="258" w:lineRule="auto"/>
        <w:ind w:left="7" w:right="138"/>
        <w:rPr>
          <w:rFonts w:ascii="Century Gothic"/>
          <w:sz w:val="18"/>
        </w:rPr>
        <w:sectPr w:rsidR="007318D6" w:rsidRPr="00F13FF9" w:rsidSect="00242769">
          <w:type w:val="continuous"/>
          <w:pgSz w:w="12240" w:h="15840"/>
          <w:pgMar w:top="302" w:right="374" w:bottom="619" w:left="259" w:header="0" w:footer="432" w:gutter="0"/>
          <w:cols w:space="720"/>
        </w:sect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1000"/>
        <w:gridCol w:w="1000"/>
        <w:gridCol w:w="4296"/>
      </w:tblGrid>
      <w:tr w:rsidR="007318D6" w:rsidRPr="00F13FF9" w14:paraId="08277849" w14:textId="77777777" w:rsidTr="00D316EF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3C5867FD" w14:textId="77777777" w:rsidR="007318D6" w:rsidRPr="00F13FF9" w:rsidRDefault="00FF3348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lastRenderedPageBreak/>
              <w:t>Is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access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to</w:t>
            </w:r>
            <w:r w:rsidRPr="00F13FF9">
              <w:rPr>
                <w:rFonts w:ascii="Century Gothic"/>
                <w:sz w:val="18"/>
              </w:rPr>
              <w:t xml:space="preserve"> controlled </w:t>
            </w:r>
            <w:r>
              <w:rPr>
                <w:rFonts w:ascii="Century Gothic"/>
                <w:sz w:val="18"/>
              </w:rPr>
              <w:t>substances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kept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to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minimal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number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of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authorized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agents?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A1AAC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DFB8D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2AA7F324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7318D6" w:rsidRPr="00F13FF9" w14:paraId="472CB491" w14:textId="77777777" w:rsidTr="00D316EF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6D3E3D14" w14:textId="5B244382" w:rsidR="007318D6" w:rsidRPr="00F13FF9" w:rsidRDefault="00FF3348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 w:rsidRPr="00F13FF9">
              <w:rPr>
                <w:rFonts w:ascii="Century Gothic"/>
                <w:sz w:val="18"/>
              </w:rPr>
              <w:t xml:space="preserve">Are </w:t>
            </w:r>
            <w:r>
              <w:rPr>
                <w:rFonts w:ascii="Century Gothic"/>
                <w:sz w:val="18"/>
              </w:rPr>
              <w:t>keys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to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F13FF9">
              <w:rPr>
                <w:rFonts w:ascii="Century Gothic"/>
                <w:sz w:val="18"/>
              </w:rPr>
              <w:t xml:space="preserve"> controlled </w:t>
            </w:r>
            <w:r>
              <w:rPr>
                <w:rFonts w:ascii="Century Gothic"/>
                <w:sz w:val="18"/>
              </w:rPr>
              <w:t>substance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storage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cabinet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locked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 w:rsidR="00D316EF">
              <w:rPr>
                <w:rFonts w:ascii="Century Gothic"/>
                <w:sz w:val="18"/>
              </w:rPr>
              <w:t xml:space="preserve">up </w:t>
            </w:r>
            <w:r>
              <w:rPr>
                <w:rFonts w:ascii="Century Gothic"/>
                <w:sz w:val="18"/>
              </w:rPr>
              <w:t>or</w:t>
            </w:r>
            <w:r w:rsidRPr="00F13FF9">
              <w:rPr>
                <w:rFonts w:ascii="Century Gothic"/>
                <w:sz w:val="18"/>
              </w:rPr>
              <w:t xml:space="preserve"> secured </w:t>
            </w:r>
            <w:r>
              <w:rPr>
                <w:rFonts w:ascii="Century Gothic"/>
                <w:sz w:val="18"/>
              </w:rPr>
              <w:t>when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not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in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use?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A2570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AEA9F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6E477A53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7318D6" w:rsidRPr="00F13FF9" w14:paraId="528177D5" w14:textId="77777777">
        <w:trPr>
          <w:trHeight w:hRule="exact" w:val="836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1918069B" w14:textId="77777777" w:rsidR="007318D6" w:rsidRPr="00F13FF9" w:rsidRDefault="00FF3348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Do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locks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on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storage</w:t>
            </w:r>
            <w:r w:rsidRPr="00F13FF9">
              <w:rPr>
                <w:rFonts w:ascii="Century Gothic"/>
                <w:sz w:val="18"/>
              </w:rPr>
              <w:t xml:space="preserve"> room </w:t>
            </w:r>
            <w:r>
              <w:rPr>
                <w:rFonts w:ascii="Century Gothic"/>
                <w:sz w:val="18"/>
              </w:rPr>
              <w:t>and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cabinet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have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capability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to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be</w:t>
            </w:r>
            <w:r w:rsidRPr="00F13FF9">
              <w:rPr>
                <w:rFonts w:ascii="Century Gothic"/>
                <w:sz w:val="18"/>
              </w:rPr>
              <w:t xml:space="preserve"> reset </w:t>
            </w:r>
            <w:r>
              <w:rPr>
                <w:rFonts w:ascii="Century Gothic"/>
                <w:sz w:val="18"/>
              </w:rPr>
              <w:t>or</w:t>
            </w:r>
            <w:r w:rsidRPr="00F13FF9">
              <w:rPr>
                <w:rFonts w:ascii="Century Gothic"/>
                <w:sz w:val="18"/>
              </w:rPr>
              <w:t xml:space="preserve"> rekeyed </w:t>
            </w:r>
            <w:r>
              <w:rPr>
                <w:rFonts w:ascii="Century Gothic"/>
                <w:sz w:val="18"/>
              </w:rPr>
              <w:t>if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an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authorized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agent</w:t>
            </w:r>
            <w:r w:rsidRPr="00F13FF9">
              <w:rPr>
                <w:rFonts w:ascii="Century Gothic"/>
                <w:sz w:val="18"/>
              </w:rPr>
              <w:t xml:space="preserve"> resigns, </w:t>
            </w:r>
            <w:r>
              <w:rPr>
                <w:rFonts w:ascii="Century Gothic"/>
                <w:sz w:val="18"/>
              </w:rPr>
              <w:t>is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terminated,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loss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or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theft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is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suspected?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21950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1E3F6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7EA31C4B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7318D6" w:rsidRPr="00F13FF9" w14:paraId="7B180DDF" w14:textId="77777777" w:rsidTr="00D316EF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4BDF19B1" w14:textId="6405FB93" w:rsidR="007318D6" w:rsidRPr="00F13FF9" w:rsidRDefault="00FF3348" w:rsidP="00BE6006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Is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an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authorized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 w:rsidR="00D316EF">
              <w:rPr>
                <w:rFonts w:ascii="Century Gothic"/>
                <w:sz w:val="18"/>
              </w:rPr>
              <w:t>personnel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log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kept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on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site?</w:t>
            </w:r>
            <w:r w:rsidRPr="00F13FF9">
              <w:rPr>
                <w:rFonts w:ascii="Century Gothic"/>
                <w:sz w:val="18"/>
              </w:rPr>
              <w:t xml:space="preserve"> 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98A0B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1B3AB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393681A3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BE6006" w:rsidRPr="00F13FF9" w14:paraId="4D65CDD7" w14:textId="77777777" w:rsidTr="00D316EF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7AE0ED71" w14:textId="557E295F" w:rsidR="00BE6006" w:rsidRDefault="00BE6006" w:rsidP="00BE6006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Is the authorized personnel log updated frequently?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204F5" w14:textId="77777777" w:rsidR="00BE6006" w:rsidRPr="00F13FF9" w:rsidRDefault="00BE600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4FD0D" w14:textId="77777777" w:rsidR="00BE6006" w:rsidRPr="00F13FF9" w:rsidRDefault="00BE600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2ECB198" w14:textId="77777777" w:rsidR="00BE6006" w:rsidRPr="00F13FF9" w:rsidRDefault="00BE600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7318D6" w:rsidRPr="00F13FF9" w14:paraId="6D14A1CE" w14:textId="77777777" w:rsidTr="00D316EF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64D92509" w14:textId="54911CFA" w:rsidR="007318D6" w:rsidRPr="00F13FF9" w:rsidRDefault="00FF3348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Have</w:t>
            </w:r>
            <w:r w:rsidRPr="00F13FF9">
              <w:rPr>
                <w:rFonts w:ascii="Century Gothic"/>
                <w:sz w:val="18"/>
              </w:rPr>
              <w:t xml:space="preserve"> background </w:t>
            </w:r>
            <w:r>
              <w:rPr>
                <w:rFonts w:ascii="Century Gothic"/>
                <w:sz w:val="18"/>
              </w:rPr>
              <w:t>checks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been</w:t>
            </w:r>
            <w:r w:rsidRPr="00F13FF9">
              <w:rPr>
                <w:rFonts w:ascii="Century Gothic"/>
                <w:sz w:val="18"/>
              </w:rPr>
              <w:t xml:space="preserve"> performed </w:t>
            </w:r>
            <w:r>
              <w:rPr>
                <w:rFonts w:ascii="Century Gothic"/>
                <w:sz w:val="18"/>
              </w:rPr>
              <w:t>on</w:t>
            </w:r>
            <w:r w:rsidRPr="00F13FF9">
              <w:rPr>
                <w:rFonts w:ascii="Century Gothic"/>
                <w:sz w:val="18"/>
              </w:rPr>
              <w:t xml:space="preserve"> authorized agents</w:t>
            </w:r>
            <w:r w:rsidR="00BE6006">
              <w:rPr>
                <w:rFonts w:ascii="Century Gothic"/>
                <w:sz w:val="18"/>
              </w:rPr>
              <w:t xml:space="preserve"> and authorized personnel</w:t>
            </w:r>
            <w:r w:rsidRPr="00F13FF9">
              <w:rPr>
                <w:rFonts w:ascii="Century Gothic"/>
                <w:sz w:val="18"/>
              </w:rPr>
              <w:t>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EC260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3E399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60DF2ED6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7318D6" w:rsidRPr="00F13FF9" w14:paraId="3C67F7C7" w14:textId="77777777" w:rsidTr="00BE6006">
        <w:trPr>
          <w:trHeight w:hRule="exact" w:val="1110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4B90426A" w14:textId="77777777" w:rsidR="007318D6" w:rsidRPr="00F13FF9" w:rsidRDefault="00FF3348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>If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formal</w:t>
            </w:r>
            <w:r w:rsidRPr="00F13FF9">
              <w:rPr>
                <w:rFonts w:ascii="Century Gothic"/>
                <w:sz w:val="18"/>
              </w:rPr>
              <w:t xml:space="preserve"> background </w:t>
            </w:r>
            <w:r>
              <w:rPr>
                <w:rFonts w:ascii="Century Gothic"/>
                <w:sz w:val="18"/>
              </w:rPr>
              <w:t>check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was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not</w:t>
            </w:r>
            <w:r w:rsidRPr="00F13FF9">
              <w:rPr>
                <w:rFonts w:ascii="Century Gothic"/>
                <w:sz w:val="18"/>
              </w:rPr>
              <w:t xml:space="preserve"> performed, </w:t>
            </w:r>
            <w:r>
              <w:rPr>
                <w:rFonts w:ascii="Century Gothic"/>
                <w:sz w:val="18"/>
              </w:rPr>
              <w:t>have</w:t>
            </w:r>
            <w:r w:rsidRPr="00F13FF9">
              <w:rPr>
                <w:rFonts w:ascii="Century Gothic"/>
                <w:sz w:val="18"/>
              </w:rPr>
              <w:t xml:space="preserve"> all authorized agents read and signed an </w:t>
            </w:r>
            <w:r>
              <w:rPr>
                <w:rFonts w:ascii="Century Gothic"/>
                <w:sz w:val="18"/>
              </w:rPr>
              <w:t>"Authorized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Agent</w:t>
            </w:r>
            <w:r w:rsidRPr="00F13FF9">
              <w:rPr>
                <w:rFonts w:ascii="Century Gothic"/>
                <w:sz w:val="18"/>
              </w:rPr>
              <w:t xml:space="preserve"> Screening </w:t>
            </w:r>
            <w:r>
              <w:rPr>
                <w:rFonts w:ascii="Century Gothic"/>
                <w:sz w:val="18"/>
              </w:rPr>
              <w:t>Statement?</w:t>
            </w:r>
            <w:r w:rsidRPr="00F13FF9">
              <w:rPr>
                <w:rFonts w:ascii="Century Gothic"/>
                <w:sz w:val="18"/>
              </w:rPr>
              <w:t xml:space="preserve"> Are screening </w:t>
            </w:r>
            <w:r>
              <w:rPr>
                <w:rFonts w:ascii="Century Gothic"/>
                <w:sz w:val="18"/>
              </w:rPr>
              <w:t>statements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kept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on</w:t>
            </w:r>
            <w:r w:rsidRPr="00F13FF9">
              <w:rPr>
                <w:rFonts w:ascii="Century Gothic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file.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0A99B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879BFD" w14:textId="77777777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04E410DF" w14:textId="79D4AD36" w:rsidR="007318D6" w:rsidRPr="00F13FF9" w:rsidRDefault="007318D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BE6006" w:rsidRPr="00F13FF9" w14:paraId="19B7DBD9" w14:textId="77777777" w:rsidTr="00BE6006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7" w:space="0" w:color="000000"/>
              <w:right w:val="single" w:sz="7" w:space="0" w:color="000000"/>
            </w:tcBorders>
          </w:tcPr>
          <w:p w14:paraId="0BA1F480" w14:textId="0427D024" w:rsidR="00BE6006" w:rsidRDefault="00BE600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  <w:r>
              <w:rPr>
                <w:rFonts w:ascii="Century Gothic"/>
                <w:sz w:val="18"/>
              </w:rPr>
              <w:t xml:space="preserve">Are all screening statements complete and kept on site? 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D988E" w14:textId="77777777" w:rsidR="00BE6006" w:rsidRPr="00F13FF9" w:rsidRDefault="00BE600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2796B" w14:textId="77777777" w:rsidR="00BE6006" w:rsidRPr="00F13FF9" w:rsidRDefault="00BE600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2" w:space="0" w:color="000000"/>
            </w:tcBorders>
          </w:tcPr>
          <w:p w14:paraId="5838E50C" w14:textId="77777777" w:rsidR="00BE6006" w:rsidRDefault="00BE6006" w:rsidP="00F13FF9">
            <w:pPr>
              <w:pStyle w:val="TableParagraph"/>
              <w:spacing w:line="258" w:lineRule="auto"/>
              <w:ind w:left="7" w:right="138"/>
              <w:rPr>
                <w:rFonts w:ascii="Century Gothic"/>
                <w:sz w:val="18"/>
              </w:rPr>
            </w:pPr>
          </w:p>
        </w:tc>
      </w:tr>
      <w:tr w:rsidR="007318D6" w14:paraId="06C7EAA6" w14:textId="77777777" w:rsidTr="00D316EF">
        <w:trPr>
          <w:trHeight w:hRule="exact" w:val="619"/>
        </w:trPr>
        <w:tc>
          <w:tcPr>
            <w:tcW w:w="5078" w:type="dxa"/>
            <w:tcBorders>
              <w:top w:val="single" w:sz="7" w:space="0" w:color="000000"/>
              <w:left w:val="single" w:sz="22" w:space="0" w:color="000000"/>
              <w:bottom w:val="single" w:sz="22" w:space="0" w:color="000000"/>
              <w:right w:val="single" w:sz="7" w:space="0" w:color="000000"/>
            </w:tcBorders>
          </w:tcPr>
          <w:p w14:paraId="48DF6076" w14:textId="77777777" w:rsidR="007318D6" w:rsidRDefault="00FF3348">
            <w:pPr>
              <w:pStyle w:val="TableParagraph"/>
              <w:spacing w:line="258" w:lineRule="auto"/>
              <w:ind w:left="9" w:right="726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Are</w:t>
            </w:r>
            <w:r>
              <w:rPr>
                <w:rFonts w:ascii="Century Gothic"/>
                <w:spacing w:val="6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controlled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substances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delivered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directly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to</w:t>
            </w:r>
            <w:r>
              <w:rPr>
                <w:rFonts w:ascii="Century Gothic"/>
                <w:spacing w:val="7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a</w:t>
            </w:r>
            <w:r>
              <w:rPr>
                <w:rFonts w:ascii="Century Gothic"/>
                <w:spacing w:val="53"/>
                <w:w w:val="101"/>
                <w:sz w:val="18"/>
              </w:rPr>
              <w:t xml:space="preserve"> </w:t>
            </w:r>
            <w:r>
              <w:rPr>
                <w:rFonts w:ascii="Century Gothic"/>
                <w:spacing w:val="-1"/>
                <w:sz w:val="18"/>
              </w:rPr>
              <w:t>receiving</w:t>
            </w:r>
            <w:r>
              <w:rPr>
                <w:rFonts w:ascii="Century Gothic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individual</w:t>
            </w:r>
            <w:r>
              <w:rPr>
                <w:rFonts w:ascii="Century Gothic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in</w:t>
            </w:r>
            <w:r>
              <w:rPr>
                <w:rFonts w:ascii="Century Gothic"/>
                <w:spacing w:val="9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the</w:t>
            </w:r>
            <w:r>
              <w:rPr>
                <w:rFonts w:ascii="Century Gothic"/>
                <w:spacing w:val="8"/>
                <w:sz w:val="18"/>
              </w:rPr>
              <w:t xml:space="preserve"> </w:t>
            </w:r>
            <w:r>
              <w:rPr>
                <w:rFonts w:ascii="Century Gothic"/>
                <w:sz w:val="18"/>
              </w:rPr>
              <w:t>laboratory?</w:t>
            </w:r>
          </w:p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7" w:space="0" w:color="000000"/>
            </w:tcBorders>
          </w:tcPr>
          <w:p w14:paraId="3C846543" w14:textId="77777777" w:rsidR="007318D6" w:rsidRDefault="007318D6"/>
        </w:tc>
        <w:tc>
          <w:tcPr>
            <w:tcW w:w="1000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7" w:space="0" w:color="000000"/>
            </w:tcBorders>
          </w:tcPr>
          <w:p w14:paraId="3E2D7F60" w14:textId="77777777" w:rsidR="007318D6" w:rsidRDefault="007318D6"/>
        </w:tc>
        <w:tc>
          <w:tcPr>
            <w:tcW w:w="4296" w:type="dxa"/>
            <w:tcBorders>
              <w:top w:val="single" w:sz="7" w:space="0" w:color="000000"/>
              <w:left w:val="single" w:sz="7" w:space="0" w:color="000000"/>
              <w:bottom w:val="single" w:sz="22" w:space="0" w:color="000000"/>
              <w:right w:val="single" w:sz="22" w:space="0" w:color="000000"/>
            </w:tcBorders>
          </w:tcPr>
          <w:p w14:paraId="280945CF" w14:textId="6F05D76B" w:rsidR="007318D6" w:rsidRDefault="007318D6">
            <w:pPr>
              <w:pStyle w:val="TableParagraph"/>
              <w:spacing w:line="258" w:lineRule="auto"/>
              <w:ind w:left="25" w:right="34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6A547138" w14:textId="77777777" w:rsidR="00F13FF9" w:rsidRDefault="00F13FF9"/>
    <w:p w14:paraId="0DB67F31" w14:textId="74D9EA4B" w:rsidR="007318D6" w:rsidRDefault="007318D6" w:rsidP="004B524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sectPr w:rsidR="007318D6" w:rsidSect="00242769">
      <w:type w:val="continuous"/>
      <w:pgSz w:w="12240" w:h="15840"/>
      <w:pgMar w:top="302" w:right="374" w:bottom="619" w:left="259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72B43" w14:textId="77777777" w:rsidR="00E44B1C" w:rsidRDefault="00E44B1C">
      <w:r>
        <w:separator/>
      </w:r>
    </w:p>
  </w:endnote>
  <w:endnote w:type="continuationSeparator" w:id="0">
    <w:p w14:paraId="1C44A688" w14:textId="77777777" w:rsidR="00E44B1C" w:rsidRDefault="00E4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3E687" w14:textId="293316CE" w:rsidR="00E44B1C" w:rsidRDefault="00E44B1C">
    <w:pPr>
      <w:pStyle w:val="Footer"/>
    </w:pPr>
    <w:sdt>
      <w:sdtPr>
        <w:id w:val="969400743"/>
        <w:placeholder>
          <w:docPart w:val="4A19A358E09F6549B142225429A1E7B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5154656045D1BC449E498040184900F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59AE927FA8E87045A3B56DD959BD93EB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4458" w14:textId="56528FC3" w:rsidR="00E44B1C" w:rsidRDefault="00E44B1C" w:rsidP="002A56B2">
    <w:pPr>
      <w:pStyle w:val="Footer"/>
      <w:ind w:right="177"/>
    </w:pPr>
    <w:r>
      <w:t>Form Last Updated:  02/03/15</w:t>
    </w:r>
    <w:r>
      <w:ptab w:relativeTo="margin" w:alignment="center" w:leader="none"/>
    </w:r>
    <w:r>
      <w:t xml:space="preserve">Date </w:t>
    </w:r>
    <w:r>
      <w:t>Checklist Completed: ______________</w:t>
    </w:r>
    <w:r>
      <w:ptab w:relativeTo="margin" w:alignment="right" w:leader="none"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</w:t>
    </w:r>
    <w:r>
      <w:fldChar w:fldCharType="begin"/>
    </w:r>
    <w:r>
      <w:instrText xml:space="preserve"> NUMPAGES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E524E" w14:textId="77777777" w:rsidR="00E44B1C" w:rsidRDefault="00E44B1C">
      <w:r>
        <w:separator/>
      </w:r>
    </w:p>
  </w:footnote>
  <w:footnote w:type="continuationSeparator" w:id="0">
    <w:p w14:paraId="08F110DD" w14:textId="77777777" w:rsidR="00E44B1C" w:rsidRDefault="00E44B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0B290" w14:textId="77777777" w:rsidR="00E44B1C" w:rsidRDefault="00E44B1C">
    <w:pPr>
      <w:pStyle w:val="Header"/>
    </w:pPr>
    <w:sdt>
      <w:sdtPr>
        <w:id w:val="171999623"/>
        <w:placeholder>
          <w:docPart w:val="4CEFB650B0C1FD40982CC81FED1D825B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1CA69454324D354DBE399AAA6954DE32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BE7FAC281684FF438E008714D8343A56"/>
        </w:placeholder>
        <w:temporary/>
        <w:showingPlcHdr/>
      </w:sdtPr>
      <w:sdtContent>
        <w:r>
          <w:t>[Type text]</w:t>
        </w:r>
      </w:sdtContent>
    </w:sdt>
  </w:p>
  <w:p w14:paraId="2C28A654" w14:textId="77777777" w:rsidR="00E44B1C" w:rsidRDefault="00E44B1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CB2A8" w14:textId="0688A487" w:rsidR="00E44B1C" w:rsidRPr="00783229" w:rsidRDefault="00E44B1C" w:rsidP="00783229">
    <w:pPr>
      <w:pStyle w:val="Header"/>
      <w:spacing w:before="120"/>
      <w:jc w:val="center"/>
      <w:rPr>
        <w:rFonts w:ascii="Century Gothic" w:hAnsi="Century Gothic"/>
      </w:rPr>
    </w:pPr>
    <w:r w:rsidRPr="00783229">
      <w:rPr>
        <w:rFonts w:ascii="Century Gothic" w:hAnsi="Century Gothic"/>
        <w:b/>
        <w:sz w:val="28"/>
        <w:szCs w:val="28"/>
      </w:rPr>
      <w:t>Controlled</w:t>
    </w:r>
    <w:r w:rsidRPr="00783229">
      <w:rPr>
        <w:rFonts w:ascii="Century Gothic" w:hAnsi="Century Gothic"/>
        <w:b/>
        <w:spacing w:val="14"/>
        <w:sz w:val="28"/>
        <w:szCs w:val="28"/>
      </w:rPr>
      <w:t xml:space="preserve"> </w:t>
    </w:r>
    <w:r w:rsidRPr="00783229">
      <w:rPr>
        <w:rFonts w:ascii="Century Gothic" w:hAnsi="Century Gothic"/>
        <w:b/>
        <w:sz w:val="28"/>
        <w:szCs w:val="28"/>
      </w:rPr>
      <w:t>Substances</w:t>
    </w:r>
    <w:r w:rsidRPr="00783229">
      <w:rPr>
        <w:rFonts w:ascii="Century Gothic" w:hAnsi="Century Gothic"/>
        <w:b/>
        <w:spacing w:val="13"/>
        <w:sz w:val="28"/>
        <w:szCs w:val="28"/>
      </w:rPr>
      <w:t xml:space="preserve"> </w:t>
    </w:r>
    <w:r w:rsidRPr="00783229">
      <w:rPr>
        <w:rFonts w:ascii="Century Gothic" w:hAnsi="Century Gothic"/>
        <w:b/>
        <w:sz w:val="28"/>
        <w:szCs w:val="28"/>
      </w:rPr>
      <w:t>in</w:t>
    </w:r>
    <w:r w:rsidRPr="00783229">
      <w:rPr>
        <w:rFonts w:ascii="Century Gothic" w:hAnsi="Century Gothic"/>
        <w:b/>
        <w:spacing w:val="14"/>
        <w:sz w:val="28"/>
        <w:szCs w:val="28"/>
      </w:rPr>
      <w:t xml:space="preserve"> </w:t>
    </w:r>
    <w:r w:rsidRPr="00783229">
      <w:rPr>
        <w:rFonts w:ascii="Century Gothic" w:hAnsi="Century Gothic"/>
        <w:b/>
        <w:sz w:val="28"/>
        <w:szCs w:val="28"/>
      </w:rPr>
      <w:t>Research Oversight Program</w:t>
    </w:r>
  </w:p>
  <w:p w14:paraId="73ACEAEE" w14:textId="3E4E0D82" w:rsidR="00E44B1C" w:rsidRDefault="00E44B1C" w:rsidP="00783229">
    <w:pPr>
      <w:jc w:val="center"/>
      <w:rPr>
        <w:rFonts w:ascii="Century Gothic" w:hAnsi="Century Gothic"/>
        <w:sz w:val="24"/>
        <w:szCs w:val="24"/>
      </w:rPr>
    </w:pPr>
    <w:r w:rsidRPr="00783229">
      <w:rPr>
        <w:rFonts w:ascii="Century Gothic" w:hAnsi="Century Gothic"/>
        <w:sz w:val="24"/>
        <w:szCs w:val="24"/>
      </w:rPr>
      <w:t>Laboratory Preparation Checklist</w:t>
    </w:r>
  </w:p>
  <w:p w14:paraId="3D730241" w14:textId="77777777" w:rsidR="00E44B1C" w:rsidRDefault="00E44B1C" w:rsidP="00783229">
    <w:pPr>
      <w:jc w:val="center"/>
      <w:rPr>
        <w:rFonts w:ascii="Century Gothic" w:hAnsi="Century Gothic"/>
        <w:sz w:val="24"/>
        <w:szCs w:val="24"/>
      </w:rPr>
    </w:pPr>
  </w:p>
  <w:p w14:paraId="002A4ACA" w14:textId="53B79F34" w:rsidR="00E44B1C" w:rsidRDefault="00E44B1C" w:rsidP="00445019">
    <w:pPr>
      <w:rPr>
        <w:rFonts w:ascii="Century Gothic" w:hAnsi="Century Gothic"/>
      </w:rPr>
    </w:pPr>
    <w:r w:rsidRPr="00445019">
      <w:rPr>
        <w:rFonts w:ascii="Century Gothic" w:hAnsi="Century Gothic"/>
      </w:rPr>
      <w:t xml:space="preserve">Building:  </w:t>
    </w:r>
    <w:r>
      <w:rPr>
        <w:rFonts w:ascii="Century Gothic" w:hAnsi="Century Gothic"/>
      </w:rPr>
      <w:t>____________________________________</w:t>
    </w:r>
    <w:r>
      <w:rPr>
        <w:rFonts w:ascii="Century Gothic" w:hAnsi="Century Gothic"/>
      </w:rPr>
      <w:tab/>
    </w:r>
    <w:r>
      <w:rPr>
        <w:rFonts w:ascii="Century Gothic" w:hAnsi="Century Gothic"/>
      </w:rPr>
      <w:tab/>
      <w:t>Room: __________</w:t>
    </w:r>
  </w:p>
  <w:p w14:paraId="466381BB" w14:textId="77777777" w:rsidR="00E44B1C" w:rsidRPr="00445019" w:rsidRDefault="00E44B1C" w:rsidP="00445019">
    <w:pPr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D6"/>
    <w:rsid w:val="000D5D46"/>
    <w:rsid w:val="001011DB"/>
    <w:rsid w:val="00124DB0"/>
    <w:rsid w:val="00235497"/>
    <w:rsid w:val="00242769"/>
    <w:rsid w:val="002A56B2"/>
    <w:rsid w:val="003049AB"/>
    <w:rsid w:val="00335AF8"/>
    <w:rsid w:val="00441CF4"/>
    <w:rsid w:val="00445019"/>
    <w:rsid w:val="004A215F"/>
    <w:rsid w:val="004B5241"/>
    <w:rsid w:val="0055569A"/>
    <w:rsid w:val="00615BDC"/>
    <w:rsid w:val="00675C39"/>
    <w:rsid w:val="007318D6"/>
    <w:rsid w:val="00783229"/>
    <w:rsid w:val="007875F7"/>
    <w:rsid w:val="007B4673"/>
    <w:rsid w:val="007C14D0"/>
    <w:rsid w:val="007F6F86"/>
    <w:rsid w:val="008350CB"/>
    <w:rsid w:val="0085298A"/>
    <w:rsid w:val="008E04C4"/>
    <w:rsid w:val="009D6E60"/>
    <w:rsid w:val="00AE58B1"/>
    <w:rsid w:val="00B779AF"/>
    <w:rsid w:val="00BC4A4F"/>
    <w:rsid w:val="00BE6006"/>
    <w:rsid w:val="00C0258B"/>
    <w:rsid w:val="00C62798"/>
    <w:rsid w:val="00D10F62"/>
    <w:rsid w:val="00D316EF"/>
    <w:rsid w:val="00E44B1C"/>
    <w:rsid w:val="00E90986"/>
    <w:rsid w:val="00F05C8D"/>
    <w:rsid w:val="00F13FF9"/>
    <w:rsid w:val="00F76D04"/>
    <w:rsid w:val="00F80452"/>
    <w:rsid w:val="00F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F293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entury Gothic" w:eastAsia="Century Gothic" w:hAnsi="Century Gothic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27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1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15F"/>
  </w:style>
  <w:style w:type="paragraph" w:styleId="Footer">
    <w:name w:val="footer"/>
    <w:basedOn w:val="Normal"/>
    <w:link w:val="FooterChar"/>
    <w:uiPriority w:val="99"/>
    <w:unhideWhenUsed/>
    <w:rsid w:val="004A21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15F"/>
  </w:style>
  <w:style w:type="character" w:styleId="FollowedHyperlink">
    <w:name w:val="FollowedHyperlink"/>
    <w:basedOn w:val="DefaultParagraphFont"/>
    <w:uiPriority w:val="99"/>
    <w:semiHidden/>
    <w:unhideWhenUsed/>
    <w:rsid w:val="00D10F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entury Gothic" w:eastAsia="Century Gothic" w:hAnsi="Century Gothic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627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1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15F"/>
  </w:style>
  <w:style w:type="paragraph" w:styleId="Footer">
    <w:name w:val="footer"/>
    <w:basedOn w:val="Normal"/>
    <w:link w:val="FooterChar"/>
    <w:uiPriority w:val="99"/>
    <w:unhideWhenUsed/>
    <w:rsid w:val="004A21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15F"/>
  </w:style>
  <w:style w:type="character" w:styleId="FollowedHyperlink">
    <w:name w:val="FollowedHyperlink"/>
    <w:basedOn w:val="DefaultParagraphFont"/>
    <w:uiPriority w:val="99"/>
    <w:semiHidden/>
    <w:unhideWhenUsed/>
    <w:rsid w:val="00D10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deadiversion.usdoj.gov/21cfr/cfr/2101cfrt.htm" TargetMode="External"/><Relationship Id="rId20" Type="http://schemas.openxmlformats.org/officeDocument/2006/relationships/footer" Target="footer2.xml"/><Relationship Id="rId21" Type="http://schemas.openxmlformats.org/officeDocument/2006/relationships/hyperlink" Target="http://www7.dleg.state.mi.us/WebORRGSA/104_90_AdminCode.pdf" TargetMode="External"/><Relationship Id="rId22" Type="http://schemas.openxmlformats.org/officeDocument/2006/relationships/hyperlink" Target="http://www.deadiversion.usdoj.gov/21cfr/cfr/2105cfrt.htm" TargetMode="External"/><Relationship Id="rId23" Type="http://schemas.openxmlformats.org/officeDocument/2006/relationships/hyperlink" Target="http://www.deadiversion.usdoj.gov/21cfr/cfr/2117cfrt.htm" TargetMode="External"/><Relationship Id="rId24" Type="http://schemas.openxmlformats.org/officeDocument/2006/relationships/hyperlink" Target="http://www7.dleg.state.mi.us/WebORRGSA/104_90_AdminCode.pdf" TargetMode="External"/><Relationship Id="rId25" Type="http://schemas.openxmlformats.org/officeDocument/2006/relationships/hyperlink" Target="http://www.deadiversion.usdoj.gov/21cfr/cfr/1301/1301_76.htm" TargetMode="External"/><Relationship Id="rId26" Type="http://schemas.openxmlformats.org/officeDocument/2006/relationships/hyperlink" Target="http://www7.dleg.state.mi.us/WebORRGSA/104_90_AdminCode.pdf" TargetMode="External"/><Relationship Id="rId27" Type="http://schemas.openxmlformats.org/officeDocument/2006/relationships/hyperlink" Target="http://www.deadiversion.usdoj.gov/21cfr/cfr/1301/1301_71.htm" TargetMode="External"/><Relationship Id="rId28" Type="http://schemas.openxmlformats.org/officeDocument/2006/relationships/hyperlink" Target="http://www.deadiversion.usdoj.gov/21cfr/cfr/1301/1301_90.htm" TargetMode="External"/><Relationship Id="rId29" Type="http://schemas.openxmlformats.org/officeDocument/2006/relationships/fontTable" Target="fontTable.xml"/><Relationship Id="rId30" Type="http://schemas.openxmlformats.org/officeDocument/2006/relationships/glossaryDocument" Target="glossary/document.xml"/><Relationship Id="rId31" Type="http://schemas.openxmlformats.org/officeDocument/2006/relationships/theme" Target="theme/theme1.xml"/><Relationship Id="rId10" Type="http://schemas.openxmlformats.org/officeDocument/2006/relationships/hyperlink" Target="https://www.umms.med.umich.edu/csir/logon.htm" TargetMode="External"/><Relationship Id="rId11" Type="http://schemas.openxmlformats.org/officeDocument/2006/relationships/hyperlink" Target="http://www7.dleg.state.mi.us/WebORRGSA/104_90_AdminCode.pdf" TargetMode="External"/><Relationship Id="rId12" Type="http://schemas.openxmlformats.org/officeDocument/2006/relationships/hyperlink" Target="http://www.deadiversion.usdoj.gov/21cfr/cfr/2104cfrt.htm" TargetMode="External"/><Relationship Id="rId13" Type="http://schemas.openxmlformats.org/officeDocument/2006/relationships/hyperlink" Target="http://www7.dleg.state.mi.us/WebORRGSA/104_90_AdminCode.pdf" TargetMode="External"/><Relationship Id="rId14" Type="http://schemas.openxmlformats.org/officeDocument/2006/relationships/hyperlink" Target="http://www.deadiversion.usdoj.gov/21cfr/cfr/2104cfrt.htm" TargetMode="External"/><Relationship Id="rId15" Type="http://schemas.openxmlformats.org/officeDocument/2006/relationships/hyperlink" Target="http://www7.dleg.state.mi.us/WebORRGSA/104_90_AdminCode.pdf" TargetMode="External"/><Relationship Id="rId16" Type="http://schemas.openxmlformats.org/officeDocument/2006/relationships/hyperlink" Target="http://www.deadiversion.usdoj.gov/21cfr/cfr/2105cfrt.htm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7.dleg.state.mi.us/WebORRGSA/104_90_AdminCod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EFB650B0C1FD40982CC81FED1D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5116-B9C4-1947-A964-37FE241E7108}"/>
      </w:docPartPr>
      <w:docPartBody>
        <w:p w14:paraId="76418797" w14:textId="7B608C5C" w:rsidR="00C40AE5" w:rsidRDefault="00C40AE5" w:rsidP="00C40AE5">
          <w:pPr>
            <w:pStyle w:val="4CEFB650B0C1FD40982CC81FED1D825B"/>
          </w:pPr>
          <w:r>
            <w:t>[Type text]</w:t>
          </w:r>
        </w:p>
      </w:docPartBody>
    </w:docPart>
    <w:docPart>
      <w:docPartPr>
        <w:name w:val="1CA69454324D354DBE399AAA6954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1CBE-BFB2-C943-9C89-61AFCB4D06F7}"/>
      </w:docPartPr>
      <w:docPartBody>
        <w:p w14:paraId="683C2604" w14:textId="3B050517" w:rsidR="00C40AE5" w:rsidRDefault="00C40AE5" w:rsidP="00C40AE5">
          <w:pPr>
            <w:pStyle w:val="1CA69454324D354DBE399AAA6954DE32"/>
          </w:pPr>
          <w:r>
            <w:t>[Type text]</w:t>
          </w:r>
        </w:p>
      </w:docPartBody>
    </w:docPart>
    <w:docPart>
      <w:docPartPr>
        <w:name w:val="BE7FAC281684FF438E008714D8343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38DB-C13E-274B-BBDB-C273BBD3115B}"/>
      </w:docPartPr>
      <w:docPartBody>
        <w:p w14:paraId="686E11B7" w14:textId="2479E7DF" w:rsidR="00C40AE5" w:rsidRDefault="00C40AE5" w:rsidP="00C40AE5">
          <w:pPr>
            <w:pStyle w:val="BE7FAC281684FF438E008714D8343A5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E5"/>
    <w:rsid w:val="00C4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9E10C78CCDBE479D197BAA764951A9">
    <w:name w:val="349E10C78CCDBE479D197BAA764951A9"/>
    <w:rsid w:val="00C40AE5"/>
  </w:style>
  <w:style w:type="paragraph" w:customStyle="1" w:styleId="873617D7AA7E764C869A48F06CADC174">
    <w:name w:val="873617D7AA7E764C869A48F06CADC174"/>
    <w:rsid w:val="00C40AE5"/>
  </w:style>
  <w:style w:type="paragraph" w:customStyle="1" w:styleId="75E73937354F1B4299D306B80C7AD40D">
    <w:name w:val="75E73937354F1B4299D306B80C7AD40D"/>
    <w:rsid w:val="00C40AE5"/>
  </w:style>
  <w:style w:type="paragraph" w:customStyle="1" w:styleId="9491C8B078EB47418A662824F6008C04">
    <w:name w:val="9491C8B078EB47418A662824F6008C04"/>
    <w:rsid w:val="00C40AE5"/>
  </w:style>
  <w:style w:type="paragraph" w:customStyle="1" w:styleId="BB9A5B5F75A2E34284477D8126807F93">
    <w:name w:val="BB9A5B5F75A2E34284477D8126807F93"/>
    <w:rsid w:val="00C40AE5"/>
  </w:style>
  <w:style w:type="paragraph" w:customStyle="1" w:styleId="9B417AB53F6D9F4DB1F47C8DB095D996">
    <w:name w:val="9B417AB53F6D9F4DB1F47C8DB095D996"/>
    <w:rsid w:val="00C40AE5"/>
  </w:style>
  <w:style w:type="paragraph" w:customStyle="1" w:styleId="9E187E3F72F64448818FBF61A234B176">
    <w:name w:val="9E187E3F72F64448818FBF61A234B176"/>
    <w:rsid w:val="00C40AE5"/>
  </w:style>
  <w:style w:type="paragraph" w:customStyle="1" w:styleId="B0925997C34698459D2C8557141B368F">
    <w:name w:val="B0925997C34698459D2C8557141B368F"/>
    <w:rsid w:val="00C40AE5"/>
  </w:style>
  <w:style w:type="paragraph" w:customStyle="1" w:styleId="CD2289CF7058C34BB580B1FBA6F8E5A5">
    <w:name w:val="CD2289CF7058C34BB580B1FBA6F8E5A5"/>
    <w:rsid w:val="00C40AE5"/>
  </w:style>
  <w:style w:type="paragraph" w:customStyle="1" w:styleId="9EBE01EE62D76A4DB9C85BF5E609B337">
    <w:name w:val="9EBE01EE62D76A4DB9C85BF5E609B337"/>
    <w:rsid w:val="00C40AE5"/>
  </w:style>
  <w:style w:type="paragraph" w:customStyle="1" w:styleId="EC690495465F44429FF5686B6E546723">
    <w:name w:val="EC690495465F44429FF5686B6E546723"/>
    <w:rsid w:val="00C40AE5"/>
  </w:style>
  <w:style w:type="paragraph" w:customStyle="1" w:styleId="D608AA6B34B78E45BF9FECBF5AE59D45">
    <w:name w:val="D608AA6B34B78E45BF9FECBF5AE59D45"/>
    <w:rsid w:val="00C40AE5"/>
  </w:style>
  <w:style w:type="paragraph" w:customStyle="1" w:styleId="4A19A358E09F6549B142225429A1E7BF">
    <w:name w:val="4A19A358E09F6549B142225429A1E7BF"/>
    <w:rsid w:val="00C40AE5"/>
  </w:style>
  <w:style w:type="paragraph" w:customStyle="1" w:styleId="5154656045D1BC449E498040184900F7">
    <w:name w:val="5154656045D1BC449E498040184900F7"/>
    <w:rsid w:val="00C40AE5"/>
  </w:style>
  <w:style w:type="paragraph" w:customStyle="1" w:styleId="59AE927FA8E87045A3B56DD959BD93EB">
    <w:name w:val="59AE927FA8E87045A3B56DD959BD93EB"/>
    <w:rsid w:val="00C40AE5"/>
  </w:style>
  <w:style w:type="paragraph" w:customStyle="1" w:styleId="C74E5F4C4D763E49A59E11B3B31A0EEC">
    <w:name w:val="C74E5F4C4D763E49A59E11B3B31A0EEC"/>
    <w:rsid w:val="00C40AE5"/>
  </w:style>
  <w:style w:type="paragraph" w:customStyle="1" w:styleId="0AE99F3EF465394596D681FFE8AEF372">
    <w:name w:val="0AE99F3EF465394596D681FFE8AEF372"/>
    <w:rsid w:val="00C40AE5"/>
  </w:style>
  <w:style w:type="paragraph" w:customStyle="1" w:styleId="D0C3B35C73AF2D48AE40029615F00B22">
    <w:name w:val="D0C3B35C73AF2D48AE40029615F00B22"/>
    <w:rsid w:val="00C40AE5"/>
  </w:style>
  <w:style w:type="paragraph" w:customStyle="1" w:styleId="4CEFB650B0C1FD40982CC81FED1D825B">
    <w:name w:val="4CEFB650B0C1FD40982CC81FED1D825B"/>
    <w:rsid w:val="00C40AE5"/>
  </w:style>
  <w:style w:type="paragraph" w:customStyle="1" w:styleId="1CA69454324D354DBE399AAA6954DE32">
    <w:name w:val="1CA69454324D354DBE399AAA6954DE32"/>
    <w:rsid w:val="00C40AE5"/>
  </w:style>
  <w:style w:type="paragraph" w:customStyle="1" w:styleId="BE7FAC281684FF438E008714D8343A56">
    <w:name w:val="BE7FAC281684FF438E008714D8343A56"/>
    <w:rsid w:val="00C40AE5"/>
  </w:style>
  <w:style w:type="paragraph" w:customStyle="1" w:styleId="584829A242ED064BB18460E20412E0BC">
    <w:name w:val="584829A242ED064BB18460E20412E0BC"/>
    <w:rsid w:val="00C40AE5"/>
  </w:style>
  <w:style w:type="paragraph" w:customStyle="1" w:styleId="CB27EE0C93512B4CAF0A89DB5753E9C5">
    <w:name w:val="CB27EE0C93512B4CAF0A89DB5753E9C5"/>
    <w:rsid w:val="00C40AE5"/>
  </w:style>
  <w:style w:type="paragraph" w:customStyle="1" w:styleId="6D6A62D0B8430040B5BDA1214B2F783F">
    <w:name w:val="6D6A62D0B8430040B5BDA1214B2F783F"/>
    <w:rsid w:val="00C40AE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9E10C78CCDBE479D197BAA764951A9">
    <w:name w:val="349E10C78CCDBE479D197BAA764951A9"/>
    <w:rsid w:val="00C40AE5"/>
  </w:style>
  <w:style w:type="paragraph" w:customStyle="1" w:styleId="873617D7AA7E764C869A48F06CADC174">
    <w:name w:val="873617D7AA7E764C869A48F06CADC174"/>
    <w:rsid w:val="00C40AE5"/>
  </w:style>
  <w:style w:type="paragraph" w:customStyle="1" w:styleId="75E73937354F1B4299D306B80C7AD40D">
    <w:name w:val="75E73937354F1B4299D306B80C7AD40D"/>
    <w:rsid w:val="00C40AE5"/>
  </w:style>
  <w:style w:type="paragraph" w:customStyle="1" w:styleId="9491C8B078EB47418A662824F6008C04">
    <w:name w:val="9491C8B078EB47418A662824F6008C04"/>
    <w:rsid w:val="00C40AE5"/>
  </w:style>
  <w:style w:type="paragraph" w:customStyle="1" w:styleId="BB9A5B5F75A2E34284477D8126807F93">
    <w:name w:val="BB9A5B5F75A2E34284477D8126807F93"/>
    <w:rsid w:val="00C40AE5"/>
  </w:style>
  <w:style w:type="paragraph" w:customStyle="1" w:styleId="9B417AB53F6D9F4DB1F47C8DB095D996">
    <w:name w:val="9B417AB53F6D9F4DB1F47C8DB095D996"/>
    <w:rsid w:val="00C40AE5"/>
  </w:style>
  <w:style w:type="paragraph" w:customStyle="1" w:styleId="9E187E3F72F64448818FBF61A234B176">
    <w:name w:val="9E187E3F72F64448818FBF61A234B176"/>
    <w:rsid w:val="00C40AE5"/>
  </w:style>
  <w:style w:type="paragraph" w:customStyle="1" w:styleId="B0925997C34698459D2C8557141B368F">
    <w:name w:val="B0925997C34698459D2C8557141B368F"/>
    <w:rsid w:val="00C40AE5"/>
  </w:style>
  <w:style w:type="paragraph" w:customStyle="1" w:styleId="CD2289CF7058C34BB580B1FBA6F8E5A5">
    <w:name w:val="CD2289CF7058C34BB580B1FBA6F8E5A5"/>
    <w:rsid w:val="00C40AE5"/>
  </w:style>
  <w:style w:type="paragraph" w:customStyle="1" w:styleId="9EBE01EE62D76A4DB9C85BF5E609B337">
    <w:name w:val="9EBE01EE62D76A4DB9C85BF5E609B337"/>
    <w:rsid w:val="00C40AE5"/>
  </w:style>
  <w:style w:type="paragraph" w:customStyle="1" w:styleId="EC690495465F44429FF5686B6E546723">
    <w:name w:val="EC690495465F44429FF5686B6E546723"/>
    <w:rsid w:val="00C40AE5"/>
  </w:style>
  <w:style w:type="paragraph" w:customStyle="1" w:styleId="D608AA6B34B78E45BF9FECBF5AE59D45">
    <w:name w:val="D608AA6B34B78E45BF9FECBF5AE59D45"/>
    <w:rsid w:val="00C40AE5"/>
  </w:style>
  <w:style w:type="paragraph" w:customStyle="1" w:styleId="4A19A358E09F6549B142225429A1E7BF">
    <w:name w:val="4A19A358E09F6549B142225429A1E7BF"/>
    <w:rsid w:val="00C40AE5"/>
  </w:style>
  <w:style w:type="paragraph" w:customStyle="1" w:styleId="5154656045D1BC449E498040184900F7">
    <w:name w:val="5154656045D1BC449E498040184900F7"/>
    <w:rsid w:val="00C40AE5"/>
  </w:style>
  <w:style w:type="paragraph" w:customStyle="1" w:styleId="59AE927FA8E87045A3B56DD959BD93EB">
    <w:name w:val="59AE927FA8E87045A3B56DD959BD93EB"/>
    <w:rsid w:val="00C40AE5"/>
  </w:style>
  <w:style w:type="paragraph" w:customStyle="1" w:styleId="C74E5F4C4D763E49A59E11B3B31A0EEC">
    <w:name w:val="C74E5F4C4D763E49A59E11B3B31A0EEC"/>
    <w:rsid w:val="00C40AE5"/>
  </w:style>
  <w:style w:type="paragraph" w:customStyle="1" w:styleId="0AE99F3EF465394596D681FFE8AEF372">
    <w:name w:val="0AE99F3EF465394596D681FFE8AEF372"/>
    <w:rsid w:val="00C40AE5"/>
  </w:style>
  <w:style w:type="paragraph" w:customStyle="1" w:styleId="D0C3B35C73AF2D48AE40029615F00B22">
    <w:name w:val="D0C3B35C73AF2D48AE40029615F00B22"/>
    <w:rsid w:val="00C40AE5"/>
  </w:style>
  <w:style w:type="paragraph" w:customStyle="1" w:styleId="4CEFB650B0C1FD40982CC81FED1D825B">
    <w:name w:val="4CEFB650B0C1FD40982CC81FED1D825B"/>
    <w:rsid w:val="00C40AE5"/>
  </w:style>
  <w:style w:type="paragraph" w:customStyle="1" w:styleId="1CA69454324D354DBE399AAA6954DE32">
    <w:name w:val="1CA69454324D354DBE399AAA6954DE32"/>
    <w:rsid w:val="00C40AE5"/>
  </w:style>
  <w:style w:type="paragraph" w:customStyle="1" w:styleId="BE7FAC281684FF438E008714D8343A56">
    <w:name w:val="BE7FAC281684FF438E008714D8343A56"/>
    <w:rsid w:val="00C40AE5"/>
  </w:style>
  <w:style w:type="paragraph" w:customStyle="1" w:styleId="584829A242ED064BB18460E20412E0BC">
    <w:name w:val="584829A242ED064BB18460E20412E0BC"/>
    <w:rsid w:val="00C40AE5"/>
  </w:style>
  <w:style w:type="paragraph" w:customStyle="1" w:styleId="CB27EE0C93512B4CAF0A89DB5753E9C5">
    <w:name w:val="CB27EE0C93512B4CAF0A89DB5753E9C5"/>
    <w:rsid w:val="00C40AE5"/>
  </w:style>
  <w:style w:type="paragraph" w:customStyle="1" w:styleId="6D6A62D0B8430040B5BDA1214B2F783F">
    <w:name w:val="6D6A62D0B8430040B5BDA1214B2F783F"/>
    <w:rsid w:val="00C40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EAF3BB-72D6-6C4C-ACCB-6E63C6D8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1220</Words>
  <Characters>6959</Characters>
  <Application>Microsoft Macintosh Word</Application>
  <DocSecurity>0</DocSecurity>
  <Lines>57</Lines>
  <Paragraphs>16</Paragraphs>
  <ScaleCrop>false</ScaleCrop>
  <Company>OVPR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Deromedi</cp:lastModifiedBy>
  <cp:revision>19</cp:revision>
  <dcterms:created xsi:type="dcterms:W3CDTF">2015-02-03T14:54:00Z</dcterms:created>
  <dcterms:modified xsi:type="dcterms:W3CDTF">2015-02-03T21:20:00Z</dcterms:modified>
</cp:coreProperties>
</file>